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814" w:rsidRDefault="00FE3814" w:rsidP="0074715C">
      <w:pPr>
        <w:jc w:val="center"/>
        <w:rPr>
          <w:rFonts w:ascii="Times New Roman" w:hAnsi="Times New Roman" w:cs="Times New Roman"/>
          <w:bCs/>
          <w:color w:val="4F81BD" w:themeColor="accent1"/>
          <w:sz w:val="24"/>
          <w:szCs w:val="24"/>
        </w:rPr>
      </w:pPr>
    </w:p>
    <w:p w:rsidR="00FE3814" w:rsidRDefault="00FE3814" w:rsidP="0074715C">
      <w:pPr>
        <w:jc w:val="center"/>
        <w:rPr>
          <w:rFonts w:ascii="Times New Roman" w:hAnsi="Times New Roman" w:cs="Times New Roman"/>
          <w:bCs/>
          <w:color w:val="4F81BD" w:themeColor="accent1"/>
          <w:sz w:val="24"/>
          <w:szCs w:val="24"/>
        </w:rPr>
      </w:pPr>
    </w:p>
    <w:p w:rsidR="0074715C" w:rsidRDefault="00FC554A" w:rsidP="0074715C">
      <w:pPr>
        <w:jc w:val="center"/>
        <w:rPr>
          <w:rFonts w:ascii="Times New Roman" w:hAnsi="Times New Roman" w:cs="Times New Roman"/>
          <w:bCs/>
          <w:color w:val="4F81BD" w:themeColor="accent1"/>
          <w:sz w:val="24"/>
          <w:szCs w:val="24"/>
        </w:rPr>
      </w:pPr>
      <w:r w:rsidRPr="00FC554A">
        <w:rPr>
          <w:rFonts w:ascii="Times New Roman" w:hAnsi="Times New Roman" w:cs="Times New Roman"/>
          <w:bCs/>
          <w:color w:val="4F81BD" w:themeColor="accent1"/>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4.9pt;height:23.75pt" adj=",10800" fillcolor="#0070c0" strokecolor="#bfbfbf [2412]">
            <v:shadow on="t" opacity="52429f" offset="1pt,1pt" offset2="-2pt,-2pt"/>
            <v:textpath style="font-family:&quot;Arial Black&quot;;font-size:18pt;font-style:italic;v-text-kern:t" trim="t" fitpath="t" string="АО &quot;Березниковский механический завод&quot;"/>
          </v:shape>
        </w:pict>
      </w:r>
    </w:p>
    <w:p w:rsidR="00C0030D" w:rsidRDefault="00C0030D" w:rsidP="0074715C">
      <w:pPr>
        <w:jc w:val="center"/>
        <w:rPr>
          <w:rFonts w:ascii="Times New Roman" w:hAnsi="Times New Roman" w:cs="Times New Roman"/>
          <w:bCs/>
          <w:color w:val="4F81BD" w:themeColor="accent1"/>
          <w:sz w:val="24"/>
          <w:szCs w:val="24"/>
        </w:rPr>
      </w:pPr>
    </w:p>
    <w:p w:rsidR="00C0030D" w:rsidRDefault="00C0030D" w:rsidP="0074715C">
      <w:pPr>
        <w:jc w:val="center"/>
        <w:rPr>
          <w:rFonts w:ascii="Times New Roman" w:hAnsi="Times New Roman" w:cs="Times New Roman"/>
          <w:bCs/>
          <w:color w:val="4F81BD" w:themeColor="accent1"/>
          <w:sz w:val="24"/>
          <w:szCs w:val="24"/>
        </w:rPr>
      </w:pPr>
    </w:p>
    <w:p w:rsidR="0074715C" w:rsidRDefault="00CC2803" w:rsidP="00EF7268">
      <w:pPr>
        <w:jc w:val="center"/>
        <w:rPr>
          <w:rFonts w:ascii="Times New Roman" w:hAnsi="Times New Roman" w:cs="Times New Roman"/>
          <w:bCs/>
          <w:color w:val="4F81BD" w:themeColor="accent1"/>
          <w:sz w:val="24"/>
          <w:szCs w:val="24"/>
        </w:rPr>
      </w:pPr>
      <w:r w:rsidRPr="0074715C">
        <w:rPr>
          <w:rFonts w:ascii="Times New Roman" w:hAnsi="Times New Roman" w:cs="Times New Roman"/>
          <w:bCs/>
          <w:noProof/>
          <w:color w:val="4F81BD" w:themeColor="accent1"/>
          <w:sz w:val="24"/>
          <w:szCs w:val="24"/>
          <w:lang w:eastAsia="ru-RU"/>
        </w:rPr>
        <w:drawing>
          <wp:inline distT="0" distB="0" distL="0" distR="0">
            <wp:extent cx="1565258" cy="1769423"/>
            <wp:effectExtent l="19050" t="0" r="0" b="0"/>
            <wp:docPr id="33" name="Рисунок 12" descr="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jpg"/>
                    <pic:cNvPicPr/>
                  </pic:nvPicPr>
                  <pic:blipFill>
                    <a:blip r:embed="rId8"/>
                    <a:stretch>
                      <a:fillRect/>
                    </a:stretch>
                  </pic:blipFill>
                  <pic:spPr>
                    <a:xfrm>
                      <a:off x="0" y="0"/>
                      <a:ext cx="1563654" cy="1767609"/>
                    </a:xfrm>
                    <a:prstGeom prst="rect">
                      <a:avLst/>
                    </a:prstGeom>
                  </pic:spPr>
                </pic:pic>
              </a:graphicData>
            </a:graphic>
          </wp:inline>
        </w:drawing>
      </w:r>
    </w:p>
    <w:p w:rsidR="0074715C" w:rsidRDefault="0074715C">
      <w:pPr>
        <w:rPr>
          <w:rFonts w:ascii="Times New Roman" w:hAnsi="Times New Roman" w:cs="Times New Roman"/>
          <w:bCs/>
          <w:color w:val="4F81BD" w:themeColor="accent1"/>
          <w:sz w:val="24"/>
          <w:szCs w:val="24"/>
        </w:rPr>
      </w:pPr>
    </w:p>
    <w:p w:rsidR="0021527F" w:rsidRDefault="0021527F" w:rsidP="001E42C3">
      <w:pPr>
        <w:jc w:val="center"/>
        <w:rPr>
          <w:rFonts w:ascii="Times New Roman" w:hAnsi="Times New Roman" w:cs="Times New Roman"/>
          <w:bCs/>
          <w:color w:val="4F81BD" w:themeColor="accent1"/>
          <w:sz w:val="24"/>
          <w:szCs w:val="24"/>
        </w:rPr>
      </w:pPr>
    </w:p>
    <w:p w:rsidR="0021527F" w:rsidRDefault="0021527F" w:rsidP="001E42C3">
      <w:pPr>
        <w:jc w:val="center"/>
        <w:rPr>
          <w:rFonts w:ascii="Times New Roman" w:hAnsi="Times New Roman" w:cs="Times New Roman"/>
          <w:bCs/>
          <w:color w:val="4F81BD" w:themeColor="accent1"/>
          <w:sz w:val="24"/>
          <w:szCs w:val="24"/>
        </w:rPr>
      </w:pPr>
    </w:p>
    <w:p w:rsidR="0074715C" w:rsidRDefault="00FC554A" w:rsidP="001E42C3">
      <w:pPr>
        <w:jc w:val="center"/>
        <w:rPr>
          <w:rFonts w:ascii="Times New Roman" w:hAnsi="Times New Roman" w:cs="Times New Roman"/>
          <w:bCs/>
          <w:color w:val="4F81BD" w:themeColor="accent1"/>
          <w:sz w:val="24"/>
          <w:szCs w:val="24"/>
        </w:rPr>
      </w:pPr>
      <w:r w:rsidRPr="00FC554A">
        <w:rPr>
          <w:rFonts w:ascii="Times New Roman" w:hAnsi="Times New Roman" w:cs="Times New Roman"/>
          <w:bCs/>
          <w:color w:val="4F81BD" w:themeColor="accent1"/>
          <w:sz w:val="24"/>
          <w:szCs w:val="24"/>
        </w:rPr>
        <w:pict>
          <v:shape id="_x0000_i1026" type="#_x0000_t136" style="width:769.6pt;height:42.8pt" fillcolor="#0070c0" strokecolor="#a5a5a5 [2092]">
            <v:shadow on="t" color="#868686" offset="1pt,1pt" offset2="-2pt,-2pt"/>
            <v:textpath style="font-family:&quot;Arial Black&quot;;v-text-kern:t" trim="t" fitpath="t" string="Композитные профили, настилы, конструкции"/>
          </v:shape>
        </w:pict>
      </w:r>
    </w:p>
    <w:p w:rsidR="0074715C" w:rsidRDefault="0074715C">
      <w:pPr>
        <w:rPr>
          <w:rFonts w:ascii="Times New Roman" w:hAnsi="Times New Roman" w:cs="Times New Roman"/>
          <w:bCs/>
          <w:color w:val="4F81BD" w:themeColor="accent1"/>
          <w:sz w:val="24"/>
          <w:szCs w:val="24"/>
        </w:rPr>
      </w:pPr>
    </w:p>
    <w:p w:rsidR="0074715C" w:rsidRDefault="0074715C">
      <w:pPr>
        <w:rPr>
          <w:rFonts w:ascii="Times New Roman" w:hAnsi="Times New Roman" w:cs="Times New Roman"/>
          <w:bCs/>
          <w:color w:val="4F81BD" w:themeColor="accent1"/>
          <w:sz w:val="24"/>
          <w:szCs w:val="24"/>
        </w:rPr>
      </w:pPr>
    </w:p>
    <w:p w:rsidR="0074715C" w:rsidRDefault="0074715C">
      <w:pPr>
        <w:rPr>
          <w:rFonts w:ascii="Times New Roman" w:hAnsi="Times New Roman" w:cs="Times New Roman"/>
          <w:bCs/>
          <w:color w:val="4F81BD" w:themeColor="accent1"/>
          <w:sz w:val="24"/>
          <w:szCs w:val="24"/>
        </w:rPr>
      </w:pPr>
    </w:p>
    <w:p w:rsidR="0074715C" w:rsidRDefault="0074715C">
      <w:pPr>
        <w:rPr>
          <w:rFonts w:ascii="Times New Roman" w:hAnsi="Times New Roman" w:cs="Times New Roman"/>
          <w:bCs/>
          <w:color w:val="4F81BD" w:themeColor="accent1"/>
          <w:sz w:val="24"/>
          <w:szCs w:val="24"/>
        </w:rPr>
      </w:pPr>
    </w:p>
    <w:p w:rsidR="00D3445B" w:rsidRDefault="00C34E3E" w:rsidP="00E7730D">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Содержание:</w:t>
      </w:r>
    </w:p>
    <w:p w:rsidR="00D3445B" w:rsidRDefault="005A5B05" w:rsidP="00D3445B">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1. Композитные профили</w:t>
      </w:r>
    </w:p>
    <w:p w:rsidR="00D3445B" w:rsidRDefault="00D3445B" w:rsidP="00D3445B">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00EB6D79">
        <w:rPr>
          <w:rFonts w:ascii="Times New Roman" w:hAnsi="Times New Roman" w:cs="Times New Roman"/>
          <w:color w:val="000000"/>
          <w:sz w:val="24"/>
          <w:szCs w:val="24"/>
        </w:rPr>
        <w:t>Общие сведения</w:t>
      </w:r>
    </w:p>
    <w:p w:rsidR="001767B4" w:rsidRDefault="001767B4" w:rsidP="00D3445B">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1.2 Сравнение композитных материалов с основными строительными материалами</w:t>
      </w:r>
      <w:bookmarkStart w:id="0" w:name="_GoBack"/>
      <w:bookmarkEnd w:id="0"/>
    </w:p>
    <w:p w:rsidR="00284964" w:rsidRDefault="00030EF4" w:rsidP="00284964">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1.3</w:t>
      </w:r>
      <w:r w:rsidR="00D344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Физические и химические свойства</w:t>
      </w:r>
    </w:p>
    <w:p w:rsidR="00C02964" w:rsidRDefault="00030EF4" w:rsidP="005A5B05">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1.4</w:t>
      </w:r>
      <w:r w:rsidR="002849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Номенклатура профилей.</w:t>
      </w:r>
    </w:p>
    <w:p w:rsidR="00D07079" w:rsidRDefault="00D07079" w:rsidP="00C02964">
      <w:pPr>
        <w:spacing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4715EC" w:rsidRPr="00D07079">
        <w:rPr>
          <w:rFonts w:ascii="Times New Roman" w:hAnsi="Times New Roman" w:cs="Times New Roman"/>
          <w:color w:val="000000"/>
          <w:sz w:val="24"/>
          <w:szCs w:val="24"/>
        </w:rPr>
        <w:t>Решётчатые настилы</w:t>
      </w:r>
      <w:r>
        <w:rPr>
          <w:rFonts w:ascii="Times New Roman" w:hAnsi="Times New Roman" w:cs="Times New Roman"/>
          <w:color w:val="000000"/>
          <w:sz w:val="24"/>
          <w:szCs w:val="24"/>
        </w:rPr>
        <w:t>.</w:t>
      </w:r>
    </w:p>
    <w:p w:rsidR="009E72F1" w:rsidRDefault="00D07079" w:rsidP="009E72F1">
      <w:pPr>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 </w:t>
      </w:r>
      <w:r w:rsidR="00EB6D79" w:rsidRPr="00D07079">
        <w:rPr>
          <w:rFonts w:ascii="Times New Roman" w:hAnsi="Times New Roman" w:cs="Times New Roman"/>
          <w:color w:val="000000"/>
          <w:sz w:val="24"/>
          <w:szCs w:val="24"/>
        </w:rPr>
        <w:t>Общие сведения</w:t>
      </w:r>
      <w:r>
        <w:rPr>
          <w:rFonts w:ascii="Times New Roman" w:hAnsi="Times New Roman" w:cs="Times New Roman"/>
          <w:color w:val="000000"/>
          <w:sz w:val="24"/>
          <w:szCs w:val="24"/>
        </w:rPr>
        <w:t>.</w:t>
      </w:r>
    </w:p>
    <w:p w:rsidR="005C66C2" w:rsidRDefault="009E72F1" w:rsidP="005C66C2">
      <w:pPr>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0A15A7">
        <w:rPr>
          <w:rFonts w:ascii="Times New Roman" w:hAnsi="Times New Roman" w:cs="Times New Roman"/>
          <w:color w:val="000000"/>
          <w:sz w:val="24"/>
          <w:szCs w:val="24"/>
        </w:rPr>
        <w:t xml:space="preserve">2 </w:t>
      </w:r>
      <w:r w:rsidR="0026002B">
        <w:rPr>
          <w:rFonts w:ascii="Times New Roman" w:hAnsi="Times New Roman" w:cs="Times New Roman"/>
          <w:color w:val="000000"/>
          <w:sz w:val="24"/>
          <w:szCs w:val="24"/>
        </w:rPr>
        <w:t>Номенклатура</w:t>
      </w:r>
      <w:r w:rsidR="000A15A7">
        <w:rPr>
          <w:rFonts w:ascii="Times New Roman" w:hAnsi="Times New Roman" w:cs="Times New Roman"/>
          <w:color w:val="000000"/>
          <w:sz w:val="24"/>
          <w:szCs w:val="24"/>
        </w:rPr>
        <w:t xml:space="preserve"> и допускаемые нагрузки.</w:t>
      </w:r>
    </w:p>
    <w:p w:rsidR="00E9564F" w:rsidRDefault="00E9564F" w:rsidP="00E9564F">
      <w:pPr>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2.3 </w:t>
      </w:r>
      <w:r w:rsidR="00C02964">
        <w:rPr>
          <w:rFonts w:ascii="Times New Roman" w:hAnsi="Times New Roman" w:cs="Times New Roman"/>
          <w:color w:val="000000"/>
          <w:sz w:val="24"/>
          <w:szCs w:val="24"/>
        </w:rPr>
        <w:t>Крепёж</w:t>
      </w:r>
    </w:p>
    <w:p w:rsidR="008555A7" w:rsidRDefault="00E9564F" w:rsidP="00E9564F">
      <w:pPr>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5A5B05">
        <w:rPr>
          <w:rFonts w:ascii="Times New Roman" w:hAnsi="Times New Roman" w:cs="Times New Roman"/>
          <w:color w:val="000000"/>
          <w:sz w:val="24"/>
          <w:szCs w:val="24"/>
        </w:rPr>
        <w:t>Примеры использования композитных материалов</w:t>
      </w:r>
    </w:p>
    <w:p w:rsidR="00EB6D79" w:rsidRDefault="008555A7" w:rsidP="00E9564F">
      <w:pPr>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5C1E96">
        <w:rPr>
          <w:rFonts w:ascii="Times New Roman" w:hAnsi="Times New Roman" w:cs="Times New Roman"/>
          <w:color w:val="000000"/>
          <w:sz w:val="24"/>
          <w:szCs w:val="24"/>
        </w:rPr>
        <w:t xml:space="preserve"> Проектирование</w:t>
      </w:r>
      <w:r w:rsidR="00EB6D79">
        <w:rPr>
          <w:rFonts w:ascii="Times New Roman" w:hAnsi="Times New Roman" w:cs="Times New Roman"/>
          <w:color w:val="000000"/>
          <w:sz w:val="24"/>
          <w:szCs w:val="24"/>
        </w:rPr>
        <w:t xml:space="preserve"> </w:t>
      </w:r>
      <w:r w:rsidR="005C1E96">
        <w:rPr>
          <w:rFonts w:ascii="Times New Roman" w:hAnsi="Times New Roman" w:cs="Times New Roman"/>
          <w:color w:val="000000"/>
          <w:sz w:val="24"/>
          <w:szCs w:val="24"/>
        </w:rPr>
        <w:t xml:space="preserve">конструкций </w:t>
      </w:r>
      <w:r w:rsidR="00EB6D79">
        <w:rPr>
          <w:rFonts w:ascii="Times New Roman" w:hAnsi="Times New Roman" w:cs="Times New Roman"/>
          <w:color w:val="000000"/>
          <w:sz w:val="24"/>
          <w:szCs w:val="24"/>
        </w:rPr>
        <w:t xml:space="preserve">и монтаж </w:t>
      </w:r>
    </w:p>
    <w:p w:rsidR="00BD0D8B" w:rsidRPr="00C34E3E" w:rsidRDefault="00BD0D8B" w:rsidP="00E9564F">
      <w:pPr>
        <w:spacing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5. Калькуляция расходов на строительство и эксплуатацию</w:t>
      </w:r>
    </w:p>
    <w:p w:rsidR="0021527F" w:rsidRDefault="0021527F" w:rsidP="00E7730D">
      <w:pPr>
        <w:spacing w:line="360" w:lineRule="auto"/>
        <w:ind w:firstLine="851"/>
        <w:jc w:val="both"/>
        <w:rPr>
          <w:rFonts w:ascii="Times New Roman" w:hAnsi="Times New Roman" w:cs="Times New Roman"/>
          <w:sz w:val="24"/>
          <w:szCs w:val="24"/>
        </w:rPr>
      </w:pPr>
    </w:p>
    <w:p w:rsidR="0021527F" w:rsidRDefault="0021527F">
      <w:pPr>
        <w:rPr>
          <w:rFonts w:ascii="Times New Roman" w:hAnsi="Times New Roman" w:cs="Times New Roman"/>
          <w:sz w:val="24"/>
          <w:szCs w:val="24"/>
        </w:rPr>
      </w:pPr>
      <w:r>
        <w:rPr>
          <w:rFonts w:ascii="Times New Roman" w:hAnsi="Times New Roman" w:cs="Times New Roman"/>
          <w:sz w:val="24"/>
          <w:szCs w:val="24"/>
        </w:rPr>
        <w:br w:type="page"/>
      </w:r>
    </w:p>
    <w:p w:rsidR="00D3445B" w:rsidRDefault="00D3445B" w:rsidP="00D3445B">
      <w:pPr>
        <w:pStyle w:val="1"/>
        <w:spacing w:line="240" w:lineRule="auto"/>
        <w:jc w:val="center"/>
        <w:rPr>
          <w:sz w:val="32"/>
          <w:szCs w:val="32"/>
        </w:rPr>
      </w:pPr>
      <w:r w:rsidRPr="00D3445B">
        <w:rPr>
          <w:sz w:val="32"/>
          <w:szCs w:val="32"/>
        </w:rPr>
        <w:lastRenderedPageBreak/>
        <w:t>1</w:t>
      </w:r>
      <w:r>
        <w:rPr>
          <w:sz w:val="32"/>
          <w:szCs w:val="32"/>
        </w:rPr>
        <w:t>. Композитные профили.</w:t>
      </w:r>
    </w:p>
    <w:p w:rsidR="0021527F" w:rsidRPr="00D3445B" w:rsidRDefault="00D3445B" w:rsidP="00D3445B">
      <w:pPr>
        <w:pStyle w:val="2"/>
        <w:jc w:val="center"/>
        <w:rPr>
          <w:sz w:val="28"/>
          <w:szCs w:val="28"/>
        </w:rPr>
      </w:pPr>
      <w:r w:rsidRPr="00D3445B">
        <w:rPr>
          <w:sz w:val="28"/>
          <w:szCs w:val="28"/>
        </w:rPr>
        <w:t xml:space="preserve">1.1 </w:t>
      </w:r>
      <w:r w:rsidR="0021527F" w:rsidRPr="00D3445B">
        <w:rPr>
          <w:sz w:val="28"/>
          <w:szCs w:val="28"/>
        </w:rPr>
        <w:t>Общие сведения</w:t>
      </w:r>
      <w:r w:rsidRPr="00D3445B">
        <w:rPr>
          <w:sz w:val="28"/>
          <w:szCs w:val="28"/>
        </w:rPr>
        <w:t>.</w:t>
      </w:r>
    </w:p>
    <w:p w:rsidR="00F06418" w:rsidRDefault="00F0635C" w:rsidP="00F06418">
      <w:pPr>
        <w:spacing w:line="360" w:lineRule="auto"/>
        <w:ind w:firstLine="851"/>
        <w:jc w:val="both"/>
        <w:rPr>
          <w:rFonts w:ascii="Times New Roman" w:hAnsi="Times New Roman" w:cs="Times New Roman"/>
          <w:color w:val="000000"/>
          <w:sz w:val="24"/>
          <w:szCs w:val="24"/>
        </w:rPr>
      </w:pPr>
      <w:r>
        <w:rPr>
          <w:rFonts w:ascii="Times New Roman" w:hAnsi="Times New Roman" w:cs="Times New Roman"/>
          <w:noProof/>
          <w:sz w:val="24"/>
          <w:szCs w:val="24"/>
          <w:lang w:eastAsia="ru-RU"/>
        </w:rPr>
        <w:drawing>
          <wp:anchor distT="0" distB="0" distL="114300" distR="114300" simplePos="0" relativeHeight="251695616" behindDoc="0" locked="0" layoutInCell="1" allowOverlap="1">
            <wp:simplePos x="0" y="0"/>
            <wp:positionH relativeFrom="column">
              <wp:posOffset>0</wp:posOffset>
            </wp:positionH>
            <wp:positionV relativeFrom="paragraph">
              <wp:posOffset>1220470</wp:posOffset>
            </wp:positionV>
            <wp:extent cx="4105275" cy="2828925"/>
            <wp:effectExtent l="0" t="0" r="0" b="0"/>
            <wp:wrapSquare wrapText="bothSides"/>
            <wp:docPr id="6" name="Рисунок 5" descr="1284028106c6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028106c6d89.jpg"/>
                    <pic:cNvPicPr/>
                  </pic:nvPicPr>
                  <pic:blipFill>
                    <a:blip r:embed="rId9"/>
                    <a:stretch>
                      <a:fillRect/>
                    </a:stretch>
                  </pic:blipFill>
                  <pic:spPr>
                    <a:xfrm>
                      <a:off x="0" y="0"/>
                      <a:ext cx="4105275" cy="2828925"/>
                    </a:xfrm>
                    <a:prstGeom prst="rect">
                      <a:avLst/>
                    </a:prstGeom>
                  </pic:spPr>
                </pic:pic>
              </a:graphicData>
            </a:graphic>
          </wp:anchor>
        </w:drawing>
      </w:r>
      <w:r w:rsidR="00F06418" w:rsidRPr="00E7730D">
        <w:rPr>
          <w:rFonts w:ascii="Times New Roman" w:hAnsi="Times New Roman" w:cs="Times New Roman"/>
          <w:color w:val="000000"/>
          <w:sz w:val="24"/>
          <w:szCs w:val="24"/>
        </w:rPr>
        <w:t xml:space="preserve">Наиболее </w:t>
      </w:r>
      <w:r w:rsidR="00F06418">
        <w:rPr>
          <w:rFonts w:ascii="Times New Roman" w:hAnsi="Times New Roman" w:cs="Times New Roman"/>
          <w:color w:val="000000"/>
          <w:sz w:val="24"/>
          <w:szCs w:val="24"/>
        </w:rPr>
        <w:t>производительн</w:t>
      </w:r>
      <w:r w:rsidR="00855876">
        <w:rPr>
          <w:rFonts w:ascii="Times New Roman" w:hAnsi="Times New Roman" w:cs="Times New Roman"/>
          <w:color w:val="000000"/>
          <w:sz w:val="24"/>
          <w:szCs w:val="24"/>
        </w:rPr>
        <w:t>ой</w:t>
      </w:r>
      <w:r w:rsidR="00F06418" w:rsidRPr="00E7730D">
        <w:rPr>
          <w:rFonts w:ascii="Times New Roman" w:hAnsi="Times New Roman" w:cs="Times New Roman"/>
          <w:color w:val="000000"/>
          <w:sz w:val="24"/>
          <w:szCs w:val="24"/>
        </w:rPr>
        <w:t xml:space="preserve"> </w:t>
      </w:r>
      <w:r w:rsidR="00855876">
        <w:rPr>
          <w:rFonts w:ascii="Times New Roman" w:hAnsi="Times New Roman" w:cs="Times New Roman"/>
          <w:color w:val="000000"/>
          <w:sz w:val="24"/>
          <w:szCs w:val="24"/>
        </w:rPr>
        <w:t>технологией</w:t>
      </w:r>
      <w:r w:rsidR="00F06418" w:rsidRPr="00E7730D">
        <w:rPr>
          <w:rFonts w:ascii="Times New Roman" w:hAnsi="Times New Roman" w:cs="Times New Roman"/>
          <w:color w:val="000000"/>
          <w:sz w:val="24"/>
          <w:szCs w:val="24"/>
        </w:rPr>
        <w:t xml:space="preserve"> </w:t>
      </w:r>
      <w:r w:rsidR="00F06418">
        <w:rPr>
          <w:rFonts w:ascii="Times New Roman" w:hAnsi="Times New Roman" w:cs="Times New Roman"/>
          <w:color w:val="000000"/>
          <w:sz w:val="24"/>
          <w:szCs w:val="24"/>
        </w:rPr>
        <w:t xml:space="preserve">изготовления </w:t>
      </w:r>
      <w:r w:rsidR="00F06418" w:rsidRPr="00E7730D">
        <w:rPr>
          <w:rFonts w:ascii="Times New Roman" w:hAnsi="Times New Roman" w:cs="Times New Roman"/>
          <w:color w:val="000000"/>
          <w:sz w:val="24"/>
          <w:szCs w:val="24"/>
        </w:rPr>
        <w:t xml:space="preserve">конструкционных профилей из полимерных композиционных материалов является </w:t>
      </w:r>
      <w:proofErr w:type="spellStart"/>
      <w:r w:rsidR="00F06418" w:rsidRPr="00E7730D">
        <w:rPr>
          <w:rFonts w:ascii="Times New Roman" w:hAnsi="Times New Roman" w:cs="Times New Roman"/>
          <w:color w:val="000000"/>
          <w:sz w:val="24"/>
          <w:szCs w:val="24"/>
        </w:rPr>
        <w:t>пултрузия</w:t>
      </w:r>
      <w:proofErr w:type="spellEnd"/>
      <w:r w:rsidR="00F06418" w:rsidRPr="00E7730D">
        <w:rPr>
          <w:rFonts w:ascii="Times New Roman" w:hAnsi="Times New Roman" w:cs="Times New Roman"/>
          <w:color w:val="000000"/>
          <w:sz w:val="24"/>
          <w:szCs w:val="24"/>
        </w:rPr>
        <w:t xml:space="preserve">. Суть </w:t>
      </w:r>
      <w:proofErr w:type="spellStart"/>
      <w:r w:rsidR="00F06418" w:rsidRPr="00E7730D">
        <w:rPr>
          <w:rFonts w:ascii="Times New Roman" w:hAnsi="Times New Roman" w:cs="Times New Roman"/>
          <w:color w:val="000000"/>
          <w:sz w:val="24"/>
          <w:szCs w:val="24"/>
        </w:rPr>
        <w:t>пултрузионного</w:t>
      </w:r>
      <w:proofErr w:type="spellEnd"/>
      <w:r w:rsidR="00F06418" w:rsidRPr="00E7730D">
        <w:rPr>
          <w:rFonts w:ascii="Times New Roman" w:hAnsi="Times New Roman" w:cs="Times New Roman"/>
          <w:color w:val="000000"/>
          <w:sz w:val="24"/>
          <w:szCs w:val="24"/>
        </w:rPr>
        <w:t xml:space="preserve"> процесса заключается в том, что непрерывный армирующий наполнитель (</w:t>
      </w:r>
      <w:r w:rsidR="00F06418">
        <w:rPr>
          <w:rFonts w:ascii="Times New Roman" w:hAnsi="Times New Roman" w:cs="Times New Roman"/>
          <w:color w:val="000000"/>
          <w:sz w:val="24"/>
          <w:szCs w:val="24"/>
        </w:rPr>
        <w:t xml:space="preserve">чаще всего </w:t>
      </w:r>
      <w:r w:rsidR="00F06418" w:rsidRPr="00E7730D">
        <w:rPr>
          <w:rFonts w:ascii="Times New Roman" w:hAnsi="Times New Roman" w:cs="Times New Roman"/>
          <w:color w:val="000000"/>
          <w:sz w:val="24"/>
          <w:szCs w:val="24"/>
        </w:rPr>
        <w:t>стекл</w:t>
      </w:r>
      <w:r w:rsidR="00855876">
        <w:rPr>
          <w:rFonts w:ascii="Times New Roman" w:hAnsi="Times New Roman" w:cs="Times New Roman"/>
          <w:color w:val="000000"/>
          <w:sz w:val="24"/>
          <w:szCs w:val="24"/>
        </w:rPr>
        <w:t>о</w:t>
      </w:r>
      <w:r w:rsidR="00F06418" w:rsidRPr="00E7730D">
        <w:rPr>
          <w:rFonts w:ascii="Times New Roman" w:hAnsi="Times New Roman" w:cs="Times New Roman"/>
          <w:color w:val="000000"/>
          <w:sz w:val="24"/>
          <w:szCs w:val="24"/>
        </w:rPr>
        <w:t>) протягивается тянущим устройством через пропиточный узел с термореактивным связующим, затем поступает в обогреваемую фильеру, определяющую геометрию поперечного сечения изделия, в которой осуществляется полимеризация.</w:t>
      </w:r>
    </w:p>
    <w:p w:rsidR="00F0635C" w:rsidRDefault="00F0635C" w:rsidP="00F06418">
      <w:pPr>
        <w:spacing w:line="360" w:lineRule="auto"/>
        <w:ind w:firstLine="851"/>
        <w:jc w:val="both"/>
        <w:rPr>
          <w:rFonts w:ascii="Times New Roman" w:hAnsi="Times New Roman" w:cs="Times New Roman"/>
          <w:color w:val="000000"/>
          <w:sz w:val="24"/>
          <w:szCs w:val="24"/>
        </w:rPr>
      </w:pPr>
      <w:r>
        <w:rPr>
          <w:rFonts w:ascii="Times New Roman" w:hAnsi="Times New Roman" w:cs="Times New Roman"/>
          <w:noProof/>
          <w:sz w:val="24"/>
          <w:szCs w:val="24"/>
          <w:lang w:eastAsia="ru-RU"/>
        </w:rPr>
        <w:drawing>
          <wp:anchor distT="0" distB="0" distL="114300" distR="114300" simplePos="0" relativeHeight="251656704" behindDoc="0" locked="0" layoutInCell="1" allowOverlap="1">
            <wp:simplePos x="0" y="0"/>
            <wp:positionH relativeFrom="column">
              <wp:posOffset>171450</wp:posOffset>
            </wp:positionH>
            <wp:positionV relativeFrom="paragraph">
              <wp:posOffset>41275</wp:posOffset>
            </wp:positionV>
            <wp:extent cx="3810000" cy="2859829"/>
            <wp:effectExtent l="0" t="0" r="0" b="0"/>
            <wp:wrapNone/>
            <wp:docPr id="10" name="Рисунок 9" descr="14237951296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37951296942.gif"/>
                    <pic:cNvPicPr/>
                  </pic:nvPicPr>
                  <pic:blipFill>
                    <a:blip r:embed="rId10"/>
                    <a:stretch>
                      <a:fillRect/>
                    </a:stretch>
                  </pic:blipFill>
                  <pic:spPr>
                    <a:xfrm>
                      <a:off x="0" y="0"/>
                      <a:ext cx="3810000" cy="2859829"/>
                    </a:xfrm>
                    <a:prstGeom prst="rect">
                      <a:avLst/>
                    </a:prstGeom>
                  </pic:spPr>
                </pic:pic>
              </a:graphicData>
            </a:graphic>
          </wp:anchor>
        </w:drawing>
      </w:r>
    </w:p>
    <w:p w:rsidR="00F0635C" w:rsidRDefault="00F0635C" w:rsidP="00F06418">
      <w:pPr>
        <w:spacing w:line="360" w:lineRule="auto"/>
        <w:ind w:firstLine="851"/>
        <w:jc w:val="both"/>
        <w:rPr>
          <w:rFonts w:ascii="Times New Roman" w:hAnsi="Times New Roman" w:cs="Times New Roman"/>
          <w:color w:val="000000"/>
          <w:sz w:val="24"/>
          <w:szCs w:val="24"/>
        </w:rPr>
      </w:pPr>
    </w:p>
    <w:p w:rsidR="00F0635C" w:rsidRDefault="00F0635C" w:rsidP="00F06418">
      <w:pPr>
        <w:spacing w:line="360" w:lineRule="auto"/>
        <w:ind w:firstLine="851"/>
        <w:jc w:val="both"/>
        <w:rPr>
          <w:rFonts w:ascii="Times New Roman" w:hAnsi="Times New Roman" w:cs="Times New Roman"/>
          <w:color w:val="000000"/>
          <w:sz w:val="24"/>
          <w:szCs w:val="24"/>
        </w:rPr>
      </w:pPr>
    </w:p>
    <w:p w:rsidR="00F0635C" w:rsidRDefault="00F0635C" w:rsidP="00F06418">
      <w:pPr>
        <w:spacing w:line="360" w:lineRule="auto"/>
        <w:ind w:firstLine="851"/>
        <w:jc w:val="both"/>
        <w:rPr>
          <w:rFonts w:ascii="Times New Roman" w:hAnsi="Times New Roman" w:cs="Times New Roman"/>
          <w:color w:val="000000"/>
          <w:sz w:val="24"/>
          <w:szCs w:val="24"/>
        </w:rPr>
      </w:pPr>
    </w:p>
    <w:p w:rsidR="00F0635C" w:rsidRDefault="00F0635C" w:rsidP="00F06418">
      <w:pPr>
        <w:spacing w:line="360" w:lineRule="auto"/>
        <w:ind w:firstLine="851"/>
        <w:jc w:val="both"/>
        <w:rPr>
          <w:rFonts w:ascii="Times New Roman" w:hAnsi="Times New Roman" w:cs="Times New Roman"/>
          <w:color w:val="000000"/>
          <w:sz w:val="24"/>
          <w:szCs w:val="24"/>
        </w:rPr>
      </w:pPr>
    </w:p>
    <w:p w:rsidR="00F0635C" w:rsidRDefault="00F0635C" w:rsidP="00F06418">
      <w:pPr>
        <w:spacing w:line="360" w:lineRule="auto"/>
        <w:ind w:firstLine="851"/>
        <w:jc w:val="both"/>
        <w:rPr>
          <w:rFonts w:ascii="Times New Roman" w:hAnsi="Times New Roman" w:cs="Times New Roman"/>
          <w:color w:val="000000"/>
          <w:sz w:val="24"/>
          <w:szCs w:val="24"/>
        </w:rPr>
      </w:pPr>
    </w:p>
    <w:p w:rsidR="00F0635C" w:rsidRDefault="00F0635C" w:rsidP="00F06418">
      <w:pPr>
        <w:spacing w:line="360" w:lineRule="auto"/>
        <w:ind w:firstLine="851"/>
        <w:jc w:val="both"/>
        <w:rPr>
          <w:rFonts w:ascii="Times New Roman" w:hAnsi="Times New Roman" w:cs="Times New Roman"/>
          <w:color w:val="000000"/>
          <w:sz w:val="24"/>
          <w:szCs w:val="24"/>
        </w:rPr>
      </w:pPr>
    </w:p>
    <w:p w:rsidR="00F0635C" w:rsidRDefault="00F0635C" w:rsidP="00F06418">
      <w:pPr>
        <w:spacing w:line="360" w:lineRule="auto"/>
        <w:ind w:firstLine="851"/>
        <w:jc w:val="both"/>
        <w:rPr>
          <w:rFonts w:ascii="Times New Roman" w:hAnsi="Times New Roman" w:cs="Times New Roman"/>
          <w:color w:val="000000"/>
          <w:sz w:val="24"/>
          <w:szCs w:val="24"/>
        </w:rPr>
      </w:pPr>
    </w:p>
    <w:p w:rsidR="00855876" w:rsidRDefault="00855876" w:rsidP="00F06418">
      <w:pPr>
        <w:spacing w:line="360" w:lineRule="auto"/>
        <w:ind w:firstLine="851"/>
        <w:jc w:val="both"/>
        <w:rPr>
          <w:rFonts w:ascii="Times New Roman" w:hAnsi="Times New Roman" w:cs="Times New Roman"/>
          <w:color w:val="000000"/>
          <w:sz w:val="24"/>
          <w:szCs w:val="24"/>
        </w:rPr>
      </w:pPr>
      <w:r w:rsidRPr="0065119E">
        <w:rPr>
          <w:rFonts w:ascii="Times New Roman" w:hAnsi="Times New Roman" w:cs="Times New Roman"/>
          <w:sz w:val="24"/>
          <w:szCs w:val="24"/>
        </w:rPr>
        <w:t>Таким способом можно получать различные в поперечном сечении профили. Номенклатура выпускаемых изделий начинается от простых форм, чаще всего аналогов металлопрокатных профилей, до форм, которые невозможно или сложно получить из металла. Выпускаемая длина профилей не ограничена и может достигать десятки метров</w:t>
      </w:r>
    </w:p>
    <w:p w:rsidR="00F06418" w:rsidRDefault="00F06418" w:rsidP="00AD1205">
      <w:pPr>
        <w:rPr>
          <w:rFonts w:ascii="Arial" w:hAnsi="Arial" w:cs="Arial"/>
          <w:color w:val="5A5A5A"/>
        </w:rPr>
      </w:pPr>
    </w:p>
    <w:p w:rsidR="00855876" w:rsidRDefault="00AD1205" w:rsidP="00855876">
      <w:pPr>
        <w:rPr>
          <w:rFonts w:ascii="Times New Roman" w:hAnsi="Times New Roman" w:cs="Times New Roman"/>
          <w:sz w:val="24"/>
          <w:szCs w:val="24"/>
        </w:rPr>
      </w:pPr>
      <w:r w:rsidRPr="00855876">
        <w:rPr>
          <w:rFonts w:ascii="Times New Roman" w:hAnsi="Times New Roman" w:cs="Times New Roman"/>
          <w:sz w:val="24"/>
          <w:szCs w:val="24"/>
        </w:rPr>
        <w:lastRenderedPageBreak/>
        <w:t>Стеклопластик — это очень перспективный лёгкий материал с заданными свойствами, который имеет большую область применения. Стеклопластики обладают теплопроводностью дерева, прочностью стали, биологической стойкостью, влагостойкостью и атмосфер</w:t>
      </w:r>
      <w:r w:rsidR="00855876">
        <w:rPr>
          <w:rFonts w:ascii="Times New Roman" w:hAnsi="Times New Roman" w:cs="Times New Roman"/>
          <w:sz w:val="24"/>
          <w:szCs w:val="24"/>
        </w:rPr>
        <w:t xml:space="preserve">ной </w:t>
      </w:r>
      <w:r w:rsidRPr="00855876">
        <w:rPr>
          <w:rFonts w:ascii="Times New Roman" w:hAnsi="Times New Roman" w:cs="Times New Roman"/>
          <w:sz w:val="24"/>
          <w:szCs w:val="24"/>
        </w:rPr>
        <w:t>стойкостью</w:t>
      </w:r>
      <w:r w:rsidR="00855876">
        <w:rPr>
          <w:rFonts w:ascii="Times New Roman" w:hAnsi="Times New Roman" w:cs="Times New Roman"/>
          <w:sz w:val="24"/>
          <w:szCs w:val="24"/>
        </w:rPr>
        <w:t xml:space="preserve"> полимеров, </w:t>
      </w:r>
      <w:r w:rsidRPr="00855876">
        <w:rPr>
          <w:rFonts w:ascii="Times New Roman" w:hAnsi="Times New Roman" w:cs="Times New Roman"/>
          <w:sz w:val="24"/>
          <w:szCs w:val="24"/>
        </w:rPr>
        <w:t>не имея недостатков, присущих термопластам.</w:t>
      </w:r>
    </w:p>
    <w:p w:rsidR="00AD1205" w:rsidRPr="00855876" w:rsidRDefault="00AD1205" w:rsidP="00855876">
      <w:pPr>
        <w:rPr>
          <w:rFonts w:ascii="Times New Roman" w:hAnsi="Times New Roman" w:cs="Times New Roman"/>
          <w:sz w:val="24"/>
          <w:szCs w:val="24"/>
        </w:rPr>
      </w:pPr>
      <w:r w:rsidRPr="00855876">
        <w:rPr>
          <w:rFonts w:ascii="Times New Roman" w:hAnsi="Times New Roman" w:cs="Times New Roman"/>
          <w:sz w:val="24"/>
          <w:szCs w:val="24"/>
        </w:rPr>
        <w:t xml:space="preserve">Благодаря высокому содержанию стекловолокна, профили, </w:t>
      </w:r>
      <w:r w:rsidR="00855876" w:rsidRPr="00855876">
        <w:rPr>
          <w:rFonts w:ascii="Times New Roman" w:hAnsi="Times New Roman" w:cs="Times New Roman"/>
          <w:sz w:val="24"/>
          <w:szCs w:val="24"/>
        </w:rPr>
        <w:t>получа</w:t>
      </w:r>
      <w:r w:rsidRPr="00855876">
        <w:rPr>
          <w:rFonts w:ascii="Times New Roman" w:hAnsi="Times New Roman" w:cs="Times New Roman"/>
          <w:sz w:val="24"/>
          <w:szCs w:val="24"/>
        </w:rPr>
        <w:t xml:space="preserve">емые </w:t>
      </w:r>
      <w:r w:rsidR="00855876" w:rsidRPr="00855876">
        <w:rPr>
          <w:rFonts w:ascii="Times New Roman" w:hAnsi="Times New Roman" w:cs="Times New Roman"/>
          <w:sz w:val="24"/>
          <w:szCs w:val="24"/>
        </w:rPr>
        <w:t>методом</w:t>
      </w:r>
      <w:r w:rsidRPr="00855876">
        <w:rPr>
          <w:rFonts w:ascii="Times New Roman" w:hAnsi="Times New Roman" w:cs="Times New Roman"/>
          <w:sz w:val="24"/>
          <w:szCs w:val="24"/>
        </w:rPr>
        <w:t xml:space="preserve"> </w:t>
      </w:r>
      <w:proofErr w:type="spellStart"/>
      <w:r w:rsidRPr="00855876">
        <w:rPr>
          <w:rFonts w:ascii="Times New Roman" w:hAnsi="Times New Roman" w:cs="Times New Roman"/>
          <w:sz w:val="24"/>
          <w:szCs w:val="24"/>
        </w:rPr>
        <w:t>пултрузии</w:t>
      </w:r>
      <w:proofErr w:type="spellEnd"/>
      <w:r w:rsidRPr="00855876">
        <w:rPr>
          <w:rFonts w:ascii="Times New Roman" w:hAnsi="Times New Roman" w:cs="Times New Roman"/>
          <w:sz w:val="24"/>
          <w:szCs w:val="24"/>
        </w:rPr>
        <w:t>, имеют исключительную механическую прочность, что позволяет изготавливать из них долговечные конструкции любой степени сложности.</w:t>
      </w:r>
    </w:p>
    <w:p w:rsidR="003D4A3A" w:rsidRPr="00855876" w:rsidRDefault="003D4A3A" w:rsidP="00855876">
      <w:pPr>
        <w:pStyle w:val="ac"/>
        <w:shd w:val="clear" w:color="auto" w:fill="FFFFFF"/>
        <w:spacing w:before="0" w:beforeAutospacing="0" w:after="315" w:afterAutospacing="0"/>
        <w:jc w:val="both"/>
      </w:pPr>
      <w:proofErr w:type="spellStart"/>
      <w:r w:rsidRPr="00855876">
        <w:t>Стеклокомпозитные</w:t>
      </w:r>
      <w:proofErr w:type="spellEnd"/>
      <w:r w:rsidRPr="00855876">
        <w:t xml:space="preserve"> конструкции по сравнению с конструкциями из других материалов имеют намного более продолжительный срок службы. Кроме этого, стойкость к воздействию постоянных атмосферных явлений (ультрафиолет, осадки, влажность, перепад температур) позволяет десятилетиями сохранять эстетический внешний вид конструкций из композитных материалов.</w:t>
      </w:r>
    </w:p>
    <w:p w:rsidR="00F7699F" w:rsidRPr="001767B4" w:rsidRDefault="003D4A3A" w:rsidP="001767B4">
      <w:pPr>
        <w:shd w:val="clear" w:color="auto" w:fill="FFFFFF"/>
        <w:spacing w:after="315" w:line="240" w:lineRule="auto"/>
        <w:jc w:val="both"/>
        <w:rPr>
          <w:rFonts w:ascii="Times New Roman" w:eastAsia="Times New Roman" w:hAnsi="Times New Roman" w:cs="Times New Roman"/>
          <w:sz w:val="24"/>
          <w:szCs w:val="24"/>
          <w:lang w:eastAsia="ru-RU"/>
        </w:rPr>
      </w:pPr>
      <w:r w:rsidRPr="00855876">
        <w:rPr>
          <w:rFonts w:ascii="Times New Roman" w:hAnsi="Times New Roman" w:cs="Times New Roman"/>
          <w:sz w:val="24"/>
          <w:szCs w:val="24"/>
        </w:rPr>
        <w:t>Композитные, стеклопластиковые конструкции — это современное решение по приемлемой цене. Конструкции из композитов легко</w:t>
      </w:r>
      <w:hyperlink r:id="rId11" w:history="1">
        <w:r w:rsidRPr="00855876">
          <w:rPr>
            <w:rStyle w:val="ad"/>
            <w:rFonts w:ascii="Times New Roman" w:hAnsi="Times New Roman" w:cs="Times New Roman"/>
            <w:color w:val="auto"/>
            <w:sz w:val="24"/>
            <w:szCs w:val="24"/>
            <w:u w:val="none"/>
          </w:rPr>
          <w:t> заменят обычные материалы</w:t>
        </w:r>
      </w:hyperlink>
      <w:r w:rsidRPr="00855876">
        <w:rPr>
          <w:rFonts w:ascii="Times New Roman" w:hAnsi="Times New Roman" w:cs="Times New Roman"/>
          <w:sz w:val="24"/>
          <w:szCs w:val="24"/>
        </w:rPr>
        <w:t>, такие как с</w:t>
      </w:r>
      <w:r w:rsidR="00855876">
        <w:t>таль, алюминий, ПВХ или дерево и широко применяется</w:t>
      </w:r>
      <w:r w:rsidRPr="00855876">
        <w:rPr>
          <w:rFonts w:ascii="Times New Roman" w:hAnsi="Times New Roman" w:cs="Times New Roman"/>
          <w:sz w:val="24"/>
          <w:szCs w:val="24"/>
        </w:rPr>
        <w:t xml:space="preserve"> в строительстве, сельском хозяйстве, производстве, дорожном строительстве. Применение композита позволяет ускорить процесс строительства</w:t>
      </w:r>
      <w:r w:rsidR="001767B4">
        <w:t xml:space="preserve"> и</w:t>
      </w:r>
      <w:r w:rsidRPr="00855876">
        <w:rPr>
          <w:rFonts w:ascii="Times New Roman" w:hAnsi="Times New Roman" w:cs="Times New Roman"/>
          <w:sz w:val="24"/>
          <w:szCs w:val="24"/>
        </w:rPr>
        <w:t xml:space="preserve"> удешевить его.</w:t>
      </w:r>
      <w:r w:rsidR="001767B4" w:rsidRPr="001767B4">
        <w:rPr>
          <w:rFonts w:ascii="Times New Roman" w:eastAsia="Times New Roman" w:hAnsi="Times New Roman" w:cs="Times New Roman"/>
          <w:sz w:val="24"/>
          <w:szCs w:val="24"/>
          <w:lang w:eastAsia="ru-RU"/>
        </w:rPr>
        <w:t xml:space="preserve"> </w:t>
      </w:r>
      <w:r w:rsidR="001767B4" w:rsidRPr="00855876">
        <w:rPr>
          <w:rFonts w:ascii="Times New Roman" w:eastAsia="Times New Roman" w:hAnsi="Times New Roman" w:cs="Times New Roman"/>
          <w:sz w:val="24"/>
          <w:szCs w:val="24"/>
          <w:lang w:eastAsia="ru-RU"/>
        </w:rPr>
        <w:t xml:space="preserve">Уникальные физические свойства </w:t>
      </w:r>
      <w:r w:rsidR="001767B4" w:rsidRPr="001767B4">
        <w:rPr>
          <w:rFonts w:ascii="Times New Roman" w:eastAsia="Times New Roman" w:hAnsi="Times New Roman" w:cs="Times New Roman"/>
          <w:sz w:val="24"/>
          <w:szCs w:val="24"/>
          <w:lang w:eastAsia="ru-RU"/>
        </w:rPr>
        <w:t>стеклопластика (композита) позволяют использовать конструкции из него практический во всех областях строительства.</w:t>
      </w:r>
    </w:p>
    <w:p w:rsidR="003D4A3A" w:rsidRPr="001767B4" w:rsidRDefault="003D4A3A" w:rsidP="00915EA1">
      <w:pPr>
        <w:shd w:val="clear" w:color="auto" w:fill="FFFFFF"/>
        <w:spacing w:after="315" w:line="240" w:lineRule="auto"/>
        <w:jc w:val="both"/>
        <w:rPr>
          <w:rFonts w:ascii="Times New Roman" w:eastAsia="Times New Roman" w:hAnsi="Times New Roman" w:cs="Times New Roman"/>
          <w:sz w:val="24"/>
          <w:szCs w:val="24"/>
          <w:lang w:eastAsia="ru-RU"/>
        </w:rPr>
      </w:pPr>
      <w:r w:rsidRPr="001767B4">
        <w:rPr>
          <w:rFonts w:ascii="Times New Roman" w:eastAsia="Times New Roman" w:hAnsi="Times New Roman" w:cs="Times New Roman"/>
          <w:sz w:val="24"/>
          <w:szCs w:val="24"/>
          <w:lang w:eastAsia="ru-RU"/>
        </w:rPr>
        <w:t xml:space="preserve">Стеклопластик — композитный материал с уникальным сочетанием свойств дерева, металла и полимера: высокой прочностью, низкой теплопроводностью, устойчивостью к агрессивным средам и перепадам температур, </w:t>
      </w:r>
      <w:proofErr w:type="spellStart"/>
      <w:r w:rsidRPr="001767B4">
        <w:rPr>
          <w:rFonts w:ascii="Times New Roman" w:eastAsia="Times New Roman" w:hAnsi="Times New Roman" w:cs="Times New Roman"/>
          <w:sz w:val="24"/>
          <w:szCs w:val="24"/>
          <w:lang w:eastAsia="ru-RU"/>
        </w:rPr>
        <w:t>био</w:t>
      </w:r>
      <w:proofErr w:type="spellEnd"/>
      <w:r w:rsidRPr="001767B4">
        <w:rPr>
          <w:rFonts w:ascii="Times New Roman" w:eastAsia="Times New Roman" w:hAnsi="Times New Roman" w:cs="Times New Roman"/>
          <w:sz w:val="24"/>
          <w:szCs w:val="24"/>
          <w:lang w:eastAsia="ru-RU"/>
        </w:rPr>
        <w:t xml:space="preserve">-, </w:t>
      </w:r>
      <w:proofErr w:type="spellStart"/>
      <w:r w:rsidRPr="001767B4">
        <w:rPr>
          <w:rFonts w:ascii="Times New Roman" w:eastAsia="Times New Roman" w:hAnsi="Times New Roman" w:cs="Times New Roman"/>
          <w:sz w:val="24"/>
          <w:szCs w:val="24"/>
          <w:lang w:eastAsia="ru-RU"/>
        </w:rPr>
        <w:t>влаго</w:t>
      </w:r>
      <w:proofErr w:type="spellEnd"/>
      <w:r w:rsidRPr="001767B4">
        <w:rPr>
          <w:rFonts w:ascii="Times New Roman" w:eastAsia="Times New Roman" w:hAnsi="Times New Roman" w:cs="Times New Roman"/>
          <w:sz w:val="24"/>
          <w:szCs w:val="24"/>
          <w:lang w:eastAsia="ru-RU"/>
        </w:rPr>
        <w:t xml:space="preserve">-, </w:t>
      </w:r>
      <w:proofErr w:type="spellStart"/>
      <w:r w:rsidRPr="001767B4">
        <w:rPr>
          <w:rFonts w:ascii="Times New Roman" w:eastAsia="Times New Roman" w:hAnsi="Times New Roman" w:cs="Times New Roman"/>
          <w:sz w:val="24"/>
          <w:szCs w:val="24"/>
          <w:lang w:eastAsia="ru-RU"/>
        </w:rPr>
        <w:t>атмосферостойкостью</w:t>
      </w:r>
      <w:proofErr w:type="spellEnd"/>
      <w:r w:rsidRPr="001767B4">
        <w:rPr>
          <w:rFonts w:ascii="Times New Roman" w:eastAsia="Times New Roman" w:hAnsi="Times New Roman" w:cs="Times New Roman"/>
          <w:sz w:val="24"/>
          <w:szCs w:val="24"/>
          <w:lang w:eastAsia="ru-RU"/>
        </w:rPr>
        <w:t>.</w:t>
      </w:r>
      <w:r w:rsidRPr="001767B4">
        <w:rPr>
          <w:rFonts w:ascii="Times New Roman" w:eastAsia="Times New Roman" w:hAnsi="Times New Roman" w:cs="Times New Roman"/>
          <w:sz w:val="24"/>
          <w:szCs w:val="24"/>
          <w:lang w:eastAsia="ru-RU"/>
        </w:rPr>
        <w:br/>
        <w:t>Стеклопластик имеет ряд преимуществ перед традиционными материалами</w:t>
      </w:r>
      <w:r w:rsidRPr="001767B4">
        <w:rPr>
          <w:rFonts w:ascii="Times New Roman" w:hAnsi="Times New Roman" w:cs="Times New Roman"/>
          <w:sz w:val="24"/>
          <w:szCs w:val="24"/>
        </w:rPr>
        <w:t>, позволяющих склонить выбор материала в его пользу:</w:t>
      </w:r>
    </w:p>
    <w:p w:rsidR="006C1E30" w:rsidRDefault="006C1E30"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Д</w:t>
      </w:r>
      <w:r w:rsidRPr="007E1693">
        <w:rPr>
          <w:rFonts w:ascii="Times New Roman" w:hAnsi="Times New Roman" w:cs="Times New Roman"/>
          <w:sz w:val="24"/>
          <w:szCs w:val="24"/>
        </w:rPr>
        <w:t>лительный срок службы</w:t>
      </w:r>
      <w:r>
        <w:rPr>
          <w:rFonts w:ascii="Times New Roman" w:hAnsi="Times New Roman" w:cs="Times New Roman"/>
          <w:sz w:val="24"/>
          <w:szCs w:val="24"/>
        </w:rPr>
        <w:t>;</w:t>
      </w:r>
    </w:p>
    <w:p w:rsidR="00AD1205" w:rsidRPr="007E1693" w:rsidRDefault="00AD1205"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Широкий диапазон рабочих температур;</w:t>
      </w:r>
    </w:p>
    <w:p w:rsidR="006C1E30" w:rsidRPr="007E1693" w:rsidRDefault="006C1E30"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У</w:t>
      </w:r>
      <w:r w:rsidRPr="007E1693">
        <w:rPr>
          <w:rFonts w:ascii="Times New Roman" w:hAnsi="Times New Roman" w:cs="Times New Roman"/>
          <w:sz w:val="24"/>
          <w:szCs w:val="24"/>
        </w:rPr>
        <w:t>меньшение расходов на содержание и ремонт</w:t>
      </w:r>
      <w:r>
        <w:rPr>
          <w:rFonts w:ascii="Times New Roman" w:hAnsi="Times New Roman" w:cs="Times New Roman"/>
          <w:sz w:val="24"/>
          <w:szCs w:val="24"/>
        </w:rPr>
        <w:t>;</w:t>
      </w:r>
    </w:p>
    <w:p w:rsidR="006C1E30" w:rsidRDefault="006C1E30"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У</w:t>
      </w:r>
      <w:r w:rsidRPr="007E1693">
        <w:rPr>
          <w:rFonts w:ascii="Times New Roman" w:hAnsi="Times New Roman" w:cs="Times New Roman"/>
          <w:sz w:val="24"/>
          <w:szCs w:val="24"/>
        </w:rPr>
        <w:t>меньшение затрат на транспортировку и монтаж</w:t>
      </w:r>
      <w:r>
        <w:rPr>
          <w:rFonts w:ascii="Times New Roman" w:hAnsi="Times New Roman" w:cs="Times New Roman"/>
          <w:sz w:val="24"/>
          <w:szCs w:val="24"/>
        </w:rPr>
        <w:t>;</w:t>
      </w:r>
    </w:p>
    <w:p w:rsidR="003D4A3A" w:rsidRPr="007E1693" w:rsidRDefault="003D4A3A"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Высокие физико-механические свойства;</w:t>
      </w:r>
    </w:p>
    <w:p w:rsidR="006C1E30" w:rsidRDefault="006C1E30"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w:t>
      </w:r>
      <w:r w:rsidRPr="007E1693">
        <w:rPr>
          <w:rFonts w:ascii="Times New Roman" w:hAnsi="Times New Roman" w:cs="Times New Roman"/>
          <w:sz w:val="24"/>
          <w:szCs w:val="24"/>
        </w:rPr>
        <w:t>тсутствие коррозии и привлекательный внешний вид</w:t>
      </w:r>
      <w:r>
        <w:rPr>
          <w:rFonts w:ascii="Times New Roman" w:hAnsi="Times New Roman" w:cs="Times New Roman"/>
          <w:sz w:val="24"/>
          <w:szCs w:val="24"/>
        </w:rPr>
        <w:t>;</w:t>
      </w:r>
    </w:p>
    <w:p w:rsidR="006C1E30" w:rsidRDefault="006C1E30" w:rsidP="006C1E30">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w:t>
      </w:r>
      <w:r w:rsidRPr="00F61618">
        <w:rPr>
          <w:rFonts w:ascii="Times New Roman" w:hAnsi="Times New Roman" w:cs="Times New Roman"/>
          <w:sz w:val="24"/>
          <w:szCs w:val="24"/>
        </w:rPr>
        <w:t>тличные диэлектрические свойства</w:t>
      </w:r>
      <w:r w:rsidR="00AD1205">
        <w:rPr>
          <w:rFonts w:ascii="Times New Roman" w:hAnsi="Times New Roman" w:cs="Times New Roman"/>
          <w:sz w:val="24"/>
          <w:szCs w:val="24"/>
        </w:rPr>
        <w:t>;</w:t>
      </w:r>
    </w:p>
    <w:p w:rsidR="00AD1205" w:rsidRPr="003D4A3A" w:rsidRDefault="00AD1205" w:rsidP="003D4A3A">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В не</w:t>
      </w:r>
      <w:r w:rsidR="003D4A3A">
        <w:rPr>
          <w:rFonts w:ascii="Times New Roman" w:hAnsi="Times New Roman" w:cs="Times New Roman"/>
          <w:sz w:val="24"/>
          <w:szCs w:val="24"/>
        </w:rPr>
        <w:t>сколько раз легче металлических конструкций</w:t>
      </w:r>
    </w:p>
    <w:p w:rsidR="006C1E30" w:rsidRPr="0065119E" w:rsidRDefault="006C1E30" w:rsidP="006C1E3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Плотность армированного стеклопластика варьируется в пределах 1,8-2,0 г/см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при более высокой удельной прочности, чем у стали. Поэтому конструкции из него получаются в 4 раза меньше по массе. Такой подход упрощает процесс монтажа и снимает ограничения установки стеклопластиковых конструкций на опорные несущие элементы.</w:t>
      </w:r>
    </w:p>
    <w:p w:rsidR="006C1E30" w:rsidRPr="00636CC9" w:rsidRDefault="006C1E30" w:rsidP="006C1E3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В химической промышленности и при работе в агрессивных средах главная причина замены металлических конструкций на стеклопластиковые это хорошие антикоррозионные свойства последних. Конструкции из стеклопластика не подвержены ни коррозии, ни гниению. Они сохраняют свои эксплуатационные характеристики на протяжении всего срока службы и не требуют мероприятий по антикоррозионной защите.</w:t>
      </w:r>
    </w:p>
    <w:p w:rsidR="00BF2679" w:rsidRDefault="001767B4" w:rsidP="001767B4">
      <w:pPr>
        <w:jc w:val="center"/>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1.2. Сравнение композитных материалов с основными строительными материалами</w:t>
      </w:r>
    </w:p>
    <w:p w:rsidR="00BF2679" w:rsidRPr="00BF2679" w:rsidRDefault="00BF2679" w:rsidP="00FB0BAA">
      <w:pPr>
        <w:rPr>
          <w:rFonts w:ascii="Times New Roman" w:hAnsi="Times New Roman" w:cs="Times New Roman"/>
          <w:b/>
          <w:color w:val="4F81BD" w:themeColor="accent1"/>
          <w:sz w:val="28"/>
          <w:szCs w:val="28"/>
          <w:shd w:val="clear" w:color="auto" w:fill="FFFFFF"/>
        </w:rPr>
      </w:pPr>
      <w:proofErr w:type="spellStart"/>
      <w:r>
        <w:rPr>
          <w:rFonts w:ascii="Times New Roman" w:hAnsi="Times New Roman" w:cs="Times New Roman"/>
          <w:b/>
          <w:color w:val="4F81BD" w:themeColor="accent1"/>
          <w:sz w:val="28"/>
          <w:szCs w:val="28"/>
          <w:shd w:val="clear" w:color="auto" w:fill="FFFFFF"/>
        </w:rPr>
        <w:t>Низкоуглеродная</w:t>
      </w:r>
      <w:proofErr w:type="spellEnd"/>
      <w:r>
        <w:rPr>
          <w:rFonts w:ascii="Times New Roman" w:hAnsi="Times New Roman" w:cs="Times New Roman"/>
          <w:b/>
          <w:color w:val="4F81BD" w:themeColor="accent1"/>
          <w:sz w:val="28"/>
          <w:szCs w:val="28"/>
          <w:shd w:val="clear" w:color="auto" w:fill="FFFFFF"/>
        </w:rPr>
        <w:t xml:space="preserve"> сталь</w:t>
      </w:r>
    </w:p>
    <w:p w:rsidR="00FB0BAA" w:rsidRPr="001767B4" w:rsidRDefault="001767B4" w:rsidP="001767B4">
      <w:pPr>
        <w:jc w:val="both"/>
        <w:rPr>
          <w:rFonts w:ascii="Times New Roman" w:hAnsi="Times New Roman" w:cs="Times New Roman"/>
          <w:sz w:val="24"/>
          <w:szCs w:val="24"/>
          <w:shd w:val="clear" w:color="auto" w:fill="FFFFFF"/>
        </w:rPr>
      </w:pPr>
      <w:r>
        <w:rPr>
          <w:rFonts w:ascii="Arial" w:hAnsi="Arial" w:cs="Arial"/>
          <w:noProof/>
          <w:color w:val="5A5A5A"/>
          <w:shd w:val="clear" w:color="auto" w:fill="FFFFFF"/>
          <w:lang w:eastAsia="ru-RU"/>
        </w:rPr>
        <w:drawing>
          <wp:anchor distT="0" distB="0" distL="114300" distR="114300" simplePos="0" relativeHeight="251657728" behindDoc="0" locked="0" layoutInCell="1" allowOverlap="1">
            <wp:simplePos x="0" y="0"/>
            <wp:positionH relativeFrom="column">
              <wp:posOffset>5562600</wp:posOffset>
            </wp:positionH>
            <wp:positionV relativeFrom="paragraph">
              <wp:posOffset>566420</wp:posOffset>
            </wp:positionV>
            <wp:extent cx="4438650" cy="2590008"/>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20161223142505780029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8650" cy="2590008"/>
                    </a:xfrm>
                    <a:prstGeom prst="rect">
                      <a:avLst/>
                    </a:prstGeom>
                  </pic:spPr>
                </pic:pic>
              </a:graphicData>
            </a:graphic>
          </wp:anchor>
        </w:drawing>
      </w:r>
      <w:r w:rsidR="00FB0BAA" w:rsidRPr="001767B4">
        <w:rPr>
          <w:rFonts w:ascii="Times New Roman" w:hAnsi="Times New Roman" w:cs="Times New Roman"/>
          <w:sz w:val="24"/>
          <w:szCs w:val="24"/>
          <w:shd w:val="clear" w:color="auto" w:fill="FFFFFF"/>
        </w:rPr>
        <w:t xml:space="preserve">Композитный профиль устойчив к коррозии, так что в отличие стали, он не ржавеет, когда он подвергается воздействию суровых погодных и химических веществ. Стеклопластик не проводит электрический ток. Это ударопрочный материал, крепче многих типов стали в продольном сечении и весит </w:t>
      </w:r>
      <w:r>
        <w:rPr>
          <w:rFonts w:ascii="Times New Roman" w:hAnsi="Times New Roman" w:cs="Times New Roman"/>
          <w:sz w:val="24"/>
          <w:szCs w:val="24"/>
          <w:shd w:val="clear" w:color="auto" w:fill="FFFFFF"/>
        </w:rPr>
        <w:t>в 4 раза</w:t>
      </w:r>
      <w:r w:rsidR="00FB0BAA" w:rsidRPr="001767B4">
        <w:rPr>
          <w:rFonts w:ascii="Times New Roman" w:hAnsi="Times New Roman" w:cs="Times New Roman"/>
          <w:sz w:val="24"/>
          <w:szCs w:val="24"/>
          <w:shd w:val="clear" w:color="auto" w:fill="FFFFFF"/>
        </w:rPr>
        <w:t xml:space="preserve"> меньше.</w:t>
      </w:r>
    </w:p>
    <w:p w:rsidR="00FB0BAA" w:rsidRDefault="00FB0BAA" w:rsidP="00FB0BAA">
      <w:pPr>
        <w:rPr>
          <w:rFonts w:ascii="Arial" w:hAnsi="Arial" w:cs="Arial"/>
          <w:color w:val="5A5A5A"/>
          <w:shd w:val="clear" w:color="auto" w:fill="FFFFFF"/>
        </w:rPr>
      </w:pPr>
      <w:r>
        <w:rPr>
          <w:rFonts w:ascii="Arial" w:hAnsi="Arial" w:cs="Arial"/>
          <w:noProof/>
          <w:color w:val="5A5A5A"/>
          <w:shd w:val="clear" w:color="auto" w:fill="FFFFFF"/>
          <w:lang w:eastAsia="ru-RU"/>
        </w:rPr>
        <w:drawing>
          <wp:inline distT="0" distB="0" distL="0" distR="0">
            <wp:extent cx="5448300" cy="23296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таль.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8300" cy="2329619"/>
                    </a:xfrm>
                    <a:prstGeom prst="rect">
                      <a:avLst/>
                    </a:prstGeom>
                  </pic:spPr>
                </pic:pic>
              </a:graphicData>
            </a:graphic>
          </wp:inline>
        </w:drawing>
      </w:r>
    </w:p>
    <w:p w:rsidR="001767B4" w:rsidRDefault="001767B4" w:rsidP="00FB0BAA">
      <w:pPr>
        <w:rPr>
          <w:rFonts w:ascii="Times New Roman" w:hAnsi="Times New Roman" w:cs="Times New Roman"/>
          <w:b/>
          <w:color w:val="4F81BD" w:themeColor="accent1"/>
          <w:sz w:val="28"/>
          <w:szCs w:val="28"/>
          <w:shd w:val="clear" w:color="auto" w:fill="FFFFFF"/>
        </w:rPr>
      </w:pPr>
    </w:p>
    <w:p w:rsidR="00BF2679" w:rsidRPr="00BF2679" w:rsidRDefault="00BF2679" w:rsidP="00FB0BAA">
      <w:pPr>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lastRenderedPageBreak/>
        <w:t>Нержавеющая сталь</w:t>
      </w:r>
    </w:p>
    <w:p w:rsidR="00FB0BAA" w:rsidRPr="00EC673F" w:rsidRDefault="00EC673F" w:rsidP="00EC673F">
      <w:pPr>
        <w:jc w:val="both"/>
        <w:rPr>
          <w:rFonts w:ascii="Times New Roman" w:hAnsi="Times New Roman" w:cs="Times New Roman"/>
          <w:sz w:val="24"/>
          <w:szCs w:val="24"/>
          <w:shd w:val="clear" w:color="auto" w:fill="FFFFFF"/>
        </w:rPr>
      </w:pPr>
      <w:r>
        <w:rPr>
          <w:rFonts w:ascii="Arial" w:hAnsi="Arial" w:cs="Arial"/>
          <w:noProof/>
          <w:color w:val="5A5A5A"/>
          <w:shd w:val="clear" w:color="auto" w:fill="FFFFFF"/>
          <w:lang w:eastAsia="ru-RU"/>
        </w:rPr>
        <w:drawing>
          <wp:anchor distT="0" distB="0" distL="114300" distR="114300" simplePos="0" relativeHeight="251659776" behindDoc="1" locked="0" layoutInCell="1" allowOverlap="1">
            <wp:simplePos x="0" y="0"/>
            <wp:positionH relativeFrom="column">
              <wp:posOffset>5229225</wp:posOffset>
            </wp:positionH>
            <wp:positionV relativeFrom="paragraph">
              <wp:posOffset>417830</wp:posOffset>
            </wp:positionV>
            <wp:extent cx="3562350" cy="284988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20161223151600260479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2350" cy="2849880"/>
                    </a:xfrm>
                    <a:prstGeom prst="rect">
                      <a:avLst/>
                    </a:prstGeom>
                  </pic:spPr>
                </pic:pic>
              </a:graphicData>
            </a:graphic>
          </wp:anchor>
        </w:drawing>
      </w:r>
      <w:r w:rsidR="00FB0BAA" w:rsidRPr="00EC673F">
        <w:rPr>
          <w:rFonts w:ascii="Times New Roman" w:hAnsi="Times New Roman" w:cs="Times New Roman"/>
          <w:sz w:val="24"/>
          <w:szCs w:val="24"/>
          <w:shd w:val="clear" w:color="auto" w:fill="FFFFFF"/>
        </w:rPr>
        <w:t>Композитный профиль также</w:t>
      </w:r>
      <w:r>
        <w:rPr>
          <w:rFonts w:ascii="Times New Roman" w:hAnsi="Times New Roman" w:cs="Times New Roman"/>
          <w:sz w:val="24"/>
          <w:szCs w:val="24"/>
          <w:shd w:val="clear" w:color="auto" w:fill="FFFFFF"/>
        </w:rPr>
        <w:t>,</w:t>
      </w:r>
      <w:r w:rsidR="00FB0BAA" w:rsidRPr="00EC673F">
        <w:rPr>
          <w:rFonts w:ascii="Times New Roman" w:hAnsi="Times New Roman" w:cs="Times New Roman"/>
          <w:sz w:val="24"/>
          <w:szCs w:val="24"/>
          <w:shd w:val="clear" w:color="auto" w:fill="FFFFFF"/>
        </w:rPr>
        <w:t xml:space="preserve"> как и нержавеющая сталь устойчив к коррозии, однако нержавеющая сталь </w:t>
      </w:r>
      <w:r>
        <w:rPr>
          <w:rFonts w:ascii="Times New Roman" w:hAnsi="Times New Roman" w:cs="Times New Roman"/>
          <w:sz w:val="24"/>
          <w:szCs w:val="24"/>
          <w:shd w:val="clear" w:color="auto" w:fill="FFFFFF"/>
        </w:rPr>
        <w:t xml:space="preserve">имеет высокую цену, а также </w:t>
      </w:r>
      <w:r w:rsidR="00FB0BAA" w:rsidRPr="00EC673F">
        <w:rPr>
          <w:rFonts w:ascii="Times New Roman" w:hAnsi="Times New Roman" w:cs="Times New Roman"/>
          <w:sz w:val="24"/>
          <w:szCs w:val="24"/>
          <w:shd w:val="clear" w:color="auto" w:fill="FFFFFF"/>
        </w:rPr>
        <w:t xml:space="preserve">обладает трудной свариваемостью. Это тяжелый материал </w:t>
      </w:r>
      <w:r>
        <w:rPr>
          <w:rFonts w:ascii="Times New Roman" w:hAnsi="Times New Roman" w:cs="Times New Roman"/>
          <w:sz w:val="24"/>
          <w:szCs w:val="24"/>
          <w:shd w:val="clear" w:color="auto" w:fill="FFFFFF"/>
        </w:rPr>
        <w:t xml:space="preserve">и </w:t>
      </w:r>
      <w:r w:rsidR="00FB0BAA" w:rsidRPr="00EC673F">
        <w:rPr>
          <w:rFonts w:ascii="Times New Roman" w:hAnsi="Times New Roman" w:cs="Times New Roman"/>
          <w:sz w:val="24"/>
          <w:szCs w:val="24"/>
          <w:shd w:val="clear" w:color="auto" w:fill="FFFFFF"/>
        </w:rPr>
        <w:t>требует специального оборудования для возведения и установки. Затраты на монтаж и обслуживание сопоставимы с конструкциями из низкоуглеродистой стали.</w:t>
      </w:r>
    </w:p>
    <w:p w:rsidR="00FB0BAA" w:rsidRDefault="00FB0BAA" w:rsidP="00FB0BAA">
      <w:pPr>
        <w:rPr>
          <w:rFonts w:ascii="Arial" w:hAnsi="Arial" w:cs="Arial"/>
          <w:color w:val="5A5A5A"/>
          <w:shd w:val="clear" w:color="auto" w:fill="FFFFFF"/>
        </w:rPr>
      </w:pPr>
      <w:r>
        <w:rPr>
          <w:rFonts w:ascii="Arial" w:hAnsi="Arial" w:cs="Arial"/>
          <w:noProof/>
          <w:color w:val="5A5A5A"/>
          <w:shd w:val="clear" w:color="auto" w:fill="FFFFFF"/>
          <w:lang w:eastAsia="ru-RU"/>
        </w:rPr>
        <w:drawing>
          <wp:inline distT="0" distB="0" distL="0" distR="0">
            <wp:extent cx="4333875" cy="1853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ержавеющая-сталь.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7186" cy="1867348"/>
                    </a:xfrm>
                    <a:prstGeom prst="rect">
                      <a:avLst/>
                    </a:prstGeom>
                  </pic:spPr>
                </pic:pic>
              </a:graphicData>
            </a:graphic>
          </wp:inline>
        </w:drawing>
      </w:r>
    </w:p>
    <w:p w:rsidR="00BF2679" w:rsidRPr="00BF2679" w:rsidRDefault="00BF2679" w:rsidP="00FB0BAA">
      <w:pPr>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Дерево</w:t>
      </w:r>
    </w:p>
    <w:p w:rsidR="00FB0BAA" w:rsidRPr="00EC673F" w:rsidRDefault="00EC673F" w:rsidP="00FB0BAA">
      <w:pPr>
        <w:rPr>
          <w:rFonts w:ascii="Times New Roman" w:hAnsi="Times New Roman" w:cs="Times New Roman"/>
          <w:sz w:val="24"/>
          <w:szCs w:val="24"/>
          <w:shd w:val="clear" w:color="auto" w:fill="FFFFFF"/>
        </w:rPr>
      </w:pPr>
      <w:r>
        <w:rPr>
          <w:rFonts w:ascii="Arial" w:hAnsi="Arial" w:cs="Arial"/>
          <w:noProof/>
          <w:color w:val="5A5A5A"/>
          <w:shd w:val="clear" w:color="auto" w:fill="FFFFFF"/>
          <w:lang w:eastAsia="ru-RU"/>
        </w:rPr>
        <w:drawing>
          <wp:anchor distT="0" distB="0" distL="114300" distR="114300" simplePos="0" relativeHeight="251662848" behindDoc="0" locked="0" layoutInCell="1" allowOverlap="1">
            <wp:simplePos x="0" y="0"/>
            <wp:positionH relativeFrom="column">
              <wp:posOffset>4819650</wp:posOffset>
            </wp:positionH>
            <wp:positionV relativeFrom="paragraph">
              <wp:posOffset>531495</wp:posOffset>
            </wp:positionV>
            <wp:extent cx="2590800" cy="207264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01612231522095559097.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2072640"/>
                    </a:xfrm>
                    <a:prstGeom prst="rect">
                      <a:avLst/>
                    </a:prstGeom>
                  </pic:spPr>
                </pic:pic>
              </a:graphicData>
            </a:graphic>
          </wp:anchor>
        </w:drawing>
      </w:r>
      <w:r w:rsidR="00FB0BAA" w:rsidRPr="00EC673F">
        <w:rPr>
          <w:rFonts w:ascii="Times New Roman" w:hAnsi="Times New Roman" w:cs="Times New Roman"/>
          <w:sz w:val="24"/>
          <w:szCs w:val="24"/>
          <w:shd w:val="clear" w:color="auto" w:fill="FFFFFF"/>
        </w:rPr>
        <w:t>Композитный профиль обладает значительными преимуществами по сравнению с древесиной. В отличие от дерева, профиль из стекловолокна не деформируется, не гниёт и не распадается от воздействия влаги. Устойчив к воздействию насекомых, плесени и грибка. Не нуждается в обработке специальными покрытиями.</w:t>
      </w:r>
    </w:p>
    <w:p w:rsidR="00FB0BAA" w:rsidRDefault="00FB0BAA" w:rsidP="00FB0BAA">
      <w:pPr>
        <w:rPr>
          <w:rFonts w:ascii="Arial" w:hAnsi="Arial" w:cs="Arial"/>
          <w:color w:val="5A5A5A"/>
          <w:shd w:val="clear" w:color="auto" w:fill="FFFFFF"/>
        </w:rPr>
      </w:pPr>
      <w:r>
        <w:rPr>
          <w:rFonts w:ascii="Arial" w:hAnsi="Arial" w:cs="Arial"/>
          <w:noProof/>
          <w:color w:val="5A5A5A"/>
          <w:shd w:val="clear" w:color="auto" w:fill="FFFFFF"/>
          <w:lang w:eastAsia="ru-RU"/>
        </w:rPr>
        <w:drawing>
          <wp:inline distT="0" distB="0" distL="0" distR="0">
            <wp:extent cx="3819525" cy="16331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ерево.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3438" cy="1639125"/>
                    </a:xfrm>
                    <a:prstGeom prst="rect">
                      <a:avLst/>
                    </a:prstGeom>
                  </pic:spPr>
                </pic:pic>
              </a:graphicData>
            </a:graphic>
          </wp:inline>
        </w:drawing>
      </w:r>
    </w:p>
    <w:p w:rsidR="00BF2679" w:rsidRPr="00AE4537" w:rsidRDefault="00BF2679" w:rsidP="00FB0BAA">
      <w:pPr>
        <w:rPr>
          <w:rFonts w:ascii="Times New Roman" w:hAnsi="Times New Roman" w:cs="Times New Roman"/>
          <w:b/>
          <w:color w:val="4F81BD" w:themeColor="accent1"/>
          <w:sz w:val="28"/>
          <w:szCs w:val="28"/>
          <w:shd w:val="clear" w:color="auto" w:fill="FFFFFF"/>
        </w:rPr>
      </w:pPr>
      <w:r w:rsidRPr="00AE4537">
        <w:rPr>
          <w:rFonts w:ascii="Times New Roman" w:hAnsi="Times New Roman" w:cs="Times New Roman"/>
          <w:b/>
          <w:color w:val="4F81BD" w:themeColor="accent1"/>
          <w:sz w:val="28"/>
          <w:szCs w:val="28"/>
          <w:shd w:val="clear" w:color="auto" w:fill="FFFFFF"/>
        </w:rPr>
        <w:lastRenderedPageBreak/>
        <w:t>Алюминий</w:t>
      </w:r>
    </w:p>
    <w:p w:rsidR="00FB0BAA" w:rsidRPr="00030EF4" w:rsidRDefault="00030EF4" w:rsidP="00030EF4">
      <w:pPr>
        <w:jc w:val="both"/>
        <w:rPr>
          <w:rFonts w:ascii="Times New Roman" w:hAnsi="Times New Roman" w:cs="Times New Roman"/>
          <w:sz w:val="24"/>
          <w:szCs w:val="24"/>
          <w:shd w:val="clear" w:color="auto" w:fill="FFFFFF"/>
        </w:rPr>
      </w:pPr>
      <w:r w:rsidRPr="00030EF4">
        <w:rPr>
          <w:rFonts w:ascii="Times New Roman" w:hAnsi="Times New Roman" w:cs="Times New Roman"/>
          <w:sz w:val="24"/>
          <w:szCs w:val="24"/>
          <w:shd w:val="clear" w:color="auto" w:fill="FFFFFF"/>
        </w:rPr>
        <w:t xml:space="preserve">Композитный профиль обладает </w:t>
      </w:r>
      <w:r w:rsidR="00FB0BAA" w:rsidRPr="00030EF4">
        <w:rPr>
          <w:rFonts w:ascii="Times New Roman" w:hAnsi="Times New Roman" w:cs="Times New Roman"/>
          <w:sz w:val="24"/>
          <w:szCs w:val="24"/>
          <w:shd w:val="clear" w:color="auto" w:fill="FFFFFF"/>
        </w:rPr>
        <w:t xml:space="preserve">существенными преимуществами по сравнению с алюминиевым профилем. Композитный профиль не </w:t>
      </w:r>
      <w:r w:rsidRPr="00030EF4">
        <w:rPr>
          <w:rFonts w:ascii="Times New Roman" w:hAnsi="Times New Roman" w:cs="Times New Roman"/>
          <w:sz w:val="24"/>
          <w:szCs w:val="24"/>
          <w:shd w:val="clear" w:color="auto" w:fill="FFFFFF"/>
        </w:rPr>
        <w:t>коррозирует</w:t>
      </w:r>
      <w:r w:rsidR="00FB0BAA" w:rsidRPr="00030EF4">
        <w:rPr>
          <w:rFonts w:ascii="Times New Roman" w:hAnsi="Times New Roman" w:cs="Times New Roman"/>
          <w:sz w:val="24"/>
          <w:szCs w:val="24"/>
          <w:shd w:val="clear" w:color="auto" w:fill="FFFFFF"/>
        </w:rPr>
        <w:t xml:space="preserve"> и не проводит электрический ток. Сварка и покраска алюминия трудоёмкий и дорогостоящий процесс. В отличие алюминия, стеклопластик обладает низкой теплопроводностью.</w:t>
      </w:r>
    </w:p>
    <w:p w:rsidR="0021527F" w:rsidRDefault="00030EF4" w:rsidP="00E7730D">
      <w:pPr>
        <w:spacing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896" behindDoc="1" locked="0" layoutInCell="1" allowOverlap="1">
            <wp:simplePos x="0" y="0"/>
            <wp:positionH relativeFrom="column">
              <wp:posOffset>5105400</wp:posOffset>
            </wp:positionH>
            <wp:positionV relativeFrom="paragraph">
              <wp:posOffset>10160</wp:posOffset>
            </wp:positionV>
            <wp:extent cx="3091984" cy="1571625"/>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уголок-600-305.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1984" cy="1571625"/>
                    </a:xfrm>
                    <a:prstGeom prst="rect">
                      <a:avLst/>
                    </a:prstGeom>
                  </pic:spPr>
                </pic:pic>
              </a:graphicData>
            </a:graphic>
          </wp:anchor>
        </w:drawing>
      </w:r>
      <w:r w:rsidR="00FB0BAA">
        <w:rPr>
          <w:rFonts w:ascii="Times New Roman" w:hAnsi="Times New Roman" w:cs="Times New Roman"/>
          <w:noProof/>
          <w:sz w:val="24"/>
          <w:szCs w:val="24"/>
          <w:lang w:eastAsia="ru-RU"/>
        </w:rPr>
        <w:drawing>
          <wp:inline distT="0" distB="0" distL="0" distR="0">
            <wp:extent cx="3848100" cy="16453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люминий.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1972" cy="1651325"/>
                    </a:xfrm>
                    <a:prstGeom prst="rect">
                      <a:avLst/>
                    </a:prstGeom>
                  </pic:spPr>
                </pic:pic>
              </a:graphicData>
            </a:graphic>
          </wp:inline>
        </w:drawing>
      </w:r>
    </w:p>
    <w:p w:rsidR="00030EF4" w:rsidRPr="00284964" w:rsidRDefault="00030EF4" w:rsidP="00030EF4">
      <w:pPr>
        <w:pStyle w:val="2"/>
        <w:jc w:val="center"/>
        <w:rPr>
          <w:rFonts w:asciiTheme="minorHAnsi" w:hAnsiTheme="minorHAnsi" w:cstheme="minorBidi"/>
          <w:color w:val="auto"/>
          <w:sz w:val="32"/>
          <w:szCs w:val="32"/>
        </w:rPr>
      </w:pPr>
      <w:r w:rsidRPr="00284964">
        <w:rPr>
          <w:sz w:val="28"/>
          <w:szCs w:val="28"/>
        </w:rPr>
        <w:t>1.3 Физические</w:t>
      </w:r>
      <w:r w:rsidRPr="00284964">
        <w:rPr>
          <w:sz w:val="32"/>
          <w:szCs w:val="32"/>
        </w:rPr>
        <w:t xml:space="preserve"> и химические свойства</w:t>
      </w:r>
    </w:p>
    <w:p w:rsidR="00030EF4" w:rsidRDefault="00030EF4" w:rsidP="00030EF4">
      <w:pPr>
        <w:spacing w:line="360" w:lineRule="auto"/>
        <w:ind w:firstLine="709"/>
        <w:jc w:val="both"/>
        <w:rPr>
          <w:rFonts w:ascii="Times New Roman" w:hAnsi="Times New Roman" w:cs="Times New Roman"/>
          <w:sz w:val="24"/>
          <w:szCs w:val="24"/>
        </w:rPr>
      </w:pPr>
      <w:r w:rsidRPr="00DC26DB">
        <w:rPr>
          <w:rFonts w:ascii="Times New Roman" w:hAnsi="Times New Roman" w:cs="Times New Roman"/>
          <w:sz w:val="24"/>
          <w:szCs w:val="24"/>
        </w:rPr>
        <w:t>Физические свойства</w:t>
      </w:r>
      <w:r>
        <w:rPr>
          <w:rFonts w:ascii="Times New Roman" w:hAnsi="Times New Roman" w:cs="Times New Roman"/>
          <w:sz w:val="24"/>
          <w:szCs w:val="24"/>
        </w:rPr>
        <w:t xml:space="preserve"> композитных материалов зависят от вида и пропорций компонентов из которых они изготовлены. В качестве наполнителя чаще всего используется волокна стекла. Также в качества наполнителя могут быть использованы базальтовое и углеродное волокно.</w:t>
      </w:r>
    </w:p>
    <w:p w:rsidR="00030EF4" w:rsidRDefault="00315968" w:rsidP="00030EF4">
      <w:pPr>
        <w:pStyle w:val="a7"/>
        <w:spacing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160" behindDoc="1" locked="0" layoutInCell="1" allowOverlap="1">
            <wp:simplePos x="0" y="0"/>
            <wp:positionH relativeFrom="column">
              <wp:posOffset>2971800</wp:posOffset>
            </wp:positionH>
            <wp:positionV relativeFrom="paragraph">
              <wp:posOffset>509270</wp:posOffset>
            </wp:positionV>
            <wp:extent cx="1724025" cy="1485782"/>
            <wp:effectExtent l="0" t="0" r="0" b="0"/>
            <wp:wrapNone/>
            <wp:docPr id="15" name="Рисунок 14" descr="HTB1CMstQXXXXXc4XpXXq6xXFXX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CMstQXXXXXc4XpXXq6xXFXXXr.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485782"/>
                    </a:xfrm>
                    <a:prstGeom prst="rect">
                      <a:avLst/>
                    </a:prstGeom>
                  </pic:spPr>
                </pic:pic>
              </a:graphicData>
            </a:graphic>
          </wp:anchor>
        </w:drawing>
      </w:r>
      <w:r w:rsidR="00030EF4">
        <w:rPr>
          <w:rFonts w:ascii="Times New Roman" w:hAnsi="Times New Roman" w:cs="Times New Roman"/>
          <w:sz w:val="24"/>
          <w:szCs w:val="24"/>
        </w:rPr>
        <w:t>Стекловолокно - основа стеклопластиковых композитных материалов. Оно представляет собой комбинацию нитей и плетёного мата из</w:t>
      </w:r>
      <w:r w:rsidR="00030EF4">
        <w:rPr>
          <w:rFonts w:ascii="Times New Roman" w:hAnsi="Times New Roman" w:cs="Times New Roman"/>
          <w:sz w:val="24"/>
          <w:szCs w:val="24"/>
        </w:rPr>
        <w:br/>
      </w:r>
      <w:r w:rsidR="00030EF4">
        <w:rPr>
          <w:rFonts w:ascii="Times New Roman" w:hAnsi="Times New Roman" w:cs="Times New Roman"/>
          <w:sz w:val="24"/>
          <w:szCs w:val="24"/>
          <w:lang w:val="en-US"/>
        </w:rPr>
        <w:t>E</w:t>
      </w:r>
      <w:r w:rsidR="00030EF4" w:rsidRPr="00505C2E">
        <w:rPr>
          <w:rFonts w:ascii="Times New Roman" w:hAnsi="Times New Roman" w:cs="Times New Roman"/>
          <w:sz w:val="24"/>
          <w:szCs w:val="24"/>
        </w:rPr>
        <w:t>-</w:t>
      </w:r>
      <w:r w:rsidR="00030EF4">
        <w:rPr>
          <w:rFonts w:ascii="Times New Roman" w:hAnsi="Times New Roman" w:cs="Times New Roman"/>
          <w:sz w:val="24"/>
          <w:szCs w:val="24"/>
        </w:rPr>
        <w:t>стекла. Мат покрывает наружную часть профиля</w:t>
      </w:r>
      <w:r w:rsidR="00030EF4" w:rsidRPr="00E77287">
        <w:rPr>
          <w:rFonts w:ascii="Times New Roman" w:hAnsi="Times New Roman" w:cs="Times New Roman"/>
          <w:sz w:val="24"/>
          <w:szCs w:val="24"/>
        </w:rPr>
        <w:t xml:space="preserve"> </w:t>
      </w:r>
      <w:r w:rsidR="00030EF4">
        <w:rPr>
          <w:rFonts w:ascii="Times New Roman" w:hAnsi="Times New Roman" w:cs="Times New Roman"/>
          <w:sz w:val="24"/>
          <w:szCs w:val="24"/>
        </w:rPr>
        <w:t>формируя поперечное сечение и дополнительно упрочняя стеклопластиковый профиль.</w:t>
      </w:r>
    </w:p>
    <w:p w:rsidR="00030EF4" w:rsidRDefault="00315968" w:rsidP="00315968">
      <w:pPr>
        <w:pStyle w:val="a7"/>
        <w:spacing w:line="360" w:lineRule="auto"/>
        <w:ind w:left="0" w:firstLine="709"/>
        <w:jc w:val="both"/>
        <w:rPr>
          <w:rFonts w:ascii="Times New Roman" w:hAnsi="Times New Roman" w:cs="Times New Roman"/>
          <w:sz w:val="24"/>
          <w:szCs w:val="24"/>
        </w:rPr>
      </w:pPr>
      <w:r>
        <w:rPr>
          <w:rFonts w:ascii="Arial" w:hAnsi="Arial" w:cs="Arial"/>
          <w:noProof/>
          <w:color w:val="5A5A5A"/>
          <w:lang w:eastAsia="ru-RU"/>
        </w:rPr>
        <w:drawing>
          <wp:anchor distT="0" distB="0" distL="114300" distR="114300" simplePos="0" relativeHeight="251672064" behindDoc="1" locked="0" layoutInCell="1" allowOverlap="1">
            <wp:simplePos x="0" y="0"/>
            <wp:positionH relativeFrom="column">
              <wp:posOffset>5295900</wp:posOffset>
            </wp:positionH>
            <wp:positionV relativeFrom="paragraph">
              <wp:posOffset>12700</wp:posOffset>
            </wp:positionV>
            <wp:extent cx="3305175" cy="1507484"/>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1507484"/>
                    </a:xfrm>
                    <a:prstGeom prst="rect">
                      <a:avLst/>
                    </a:prstGeom>
                  </pic:spPr>
                </pic:pic>
              </a:graphicData>
            </a:graphic>
          </wp:anchor>
        </w:drawing>
      </w:r>
      <w:r>
        <w:rPr>
          <w:rFonts w:ascii="Times New Roman" w:hAnsi="Times New Roman" w:cs="Times New Roman"/>
          <w:noProof/>
          <w:sz w:val="24"/>
          <w:szCs w:val="24"/>
          <w:lang w:eastAsia="ru-RU"/>
        </w:rPr>
        <w:drawing>
          <wp:inline distT="0" distB="0" distL="0" distR="0">
            <wp:extent cx="1971675" cy="1479512"/>
            <wp:effectExtent l="0" t="0" r="0" b="0"/>
            <wp:docPr id="13" name="Рисунок 12" descr="steklor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kloroving.jpg"/>
                    <pic:cNvPicPr/>
                  </pic:nvPicPr>
                  <pic:blipFill>
                    <a:blip r:embed="rId22" cstate="print"/>
                    <a:stretch>
                      <a:fillRect/>
                    </a:stretch>
                  </pic:blipFill>
                  <pic:spPr>
                    <a:xfrm>
                      <a:off x="0" y="0"/>
                      <a:ext cx="1985592" cy="1489955"/>
                    </a:xfrm>
                    <a:prstGeom prst="rect">
                      <a:avLst/>
                    </a:prstGeom>
                  </pic:spPr>
                </pic:pic>
              </a:graphicData>
            </a:graphic>
          </wp:inline>
        </w:drawing>
      </w:r>
      <w:r w:rsidR="00030EF4">
        <w:rPr>
          <w:rFonts w:ascii="Times New Roman" w:hAnsi="Times New Roman" w:cs="Times New Roman"/>
          <w:sz w:val="24"/>
          <w:szCs w:val="24"/>
        </w:rPr>
        <w:t xml:space="preserve">    </w:t>
      </w:r>
    </w:p>
    <w:p w:rsidR="00D330FC" w:rsidRDefault="001E7E1D" w:rsidP="00D330FC">
      <w:pPr>
        <w:pStyle w:val="2"/>
        <w:jc w:val="center"/>
        <w:rPr>
          <w:sz w:val="28"/>
          <w:szCs w:val="28"/>
        </w:rPr>
      </w:pPr>
      <w:r>
        <w:rPr>
          <w:sz w:val="28"/>
          <w:szCs w:val="28"/>
        </w:rPr>
        <w:lastRenderedPageBreak/>
        <w:t>Основные характеристики композиционных материалов в сравнении с иными материалами</w:t>
      </w:r>
    </w:p>
    <w:p w:rsidR="001E7E1D" w:rsidRPr="001E7E1D" w:rsidRDefault="001E7E1D" w:rsidP="001E7E1D"/>
    <w:tbl>
      <w:tblPr>
        <w:tblStyle w:val="1-12"/>
        <w:tblW w:w="15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1"/>
        <w:gridCol w:w="1994"/>
        <w:gridCol w:w="2136"/>
        <w:gridCol w:w="2136"/>
        <w:gridCol w:w="2136"/>
        <w:gridCol w:w="1994"/>
        <w:gridCol w:w="2280"/>
      </w:tblGrid>
      <w:tr w:rsidR="00D330FC" w:rsidTr="00D330FC">
        <w:trPr>
          <w:cnfStyle w:val="100000000000"/>
          <w:trHeight w:val="429"/>
          <w:jc w:val="center"/>
        </w:trPr>
        <w:tc>
          <w:tcPr>
            <w:cnfStyle w:val="001000000000"/>
            <w:tcW w:w="2531"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rPr>
                <w:rFonts w:ascii="Times New Roman" w:hAnsi="Times New Roman" w:cs="Times New Roman"/>
                <w:sz w:val="24"/>
                <w:szCs w:val="24"/>
              </w:rPr>
            </w:pPr>
            <w:r>
              <w:rPr>
                <w:rFonts w:ascii="Times New Roman" w:hAnsi="Times New Roman" w:cs="Times New Roman"/>
                <w:sz w:val="24"/>
                <w:szCs w:val="24"/>
              </w:rPr>
              <w:t>Характеристика</w:t>
            </w:r>
          </w:p>
        </w:tc>
        <w:tc>
          <w:tcPr>
            <w:tcW w:w="1994"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Стеклопластик</w:t>
            </w:r>
          </w:p>
        </w:tc>
        <w:tc>
          <w:tcPr>
            <w:tcW w:w="2136"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Базальтопластик</w:t>
            </w:r>
          </w:p>
        </w:tc>
        <w:tc>
          <w:tcPr>
            <w:tcW w:w="2136"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Углепластик</w:t>
            </w:r>
          </w:p>
        </w:tc>
        <w:tc>
          <w:tcPr>
            <w:tcW w:w="2136"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Дерево</w:t>
            </w:r>
          </w:p>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(сосна)</w:t>
            </w:r>
          </w:p>
        </w:tc>
        <w:tc>
          <w:tcPr>
            <w:tcW w:w="1994"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Алюминиевый сплав АД31Т1</w:t>
            </w:r>
          </w:p>
        </w:tc>
        <w:tc>
          <w:tcPr>
            <w:tcW w:w="2280" w:type="dxa"/>
            <w:tcBorders>
              <w:top w:val="none" w:sz="0" w:space="0" w:color="auto"/>
              <w:left w:val="none" w:sz="0" w:space="0" w:color="auto"/>
              <w:bottom w:val="none" w:sz="0" w:space="0" w:color="auto"/>
              <w:right w:val="none" w:sz="0" w:space="0" w:color="auto"/>
            </w:tcBorders>
            <w:vAlign w:val="center"/>
          </w:tcPr>
          <w:p w:rsidR="00D330FC" w:rsidRDefault="00D330FC" w:rsidP="00284F9D">
            <w:pPr>
              <w:jc w:val="center"/>
              <w:cnfStyle w:val="100000000000"/>
              <w:rPr>
                <w:rFonts w:ascii="Times New Roman" w:hAnsi="Times New Roman" w:cs="Times New Roman"/>
                <w:sz w:val="24"/>
                <w:szCs w:val="24"/>
              </w:rPr>
            </w:pPr>
            <w:r>
              <w:rPr>
                <w:rFonts w:ascii="Times New Roman" w:hAnsi="Times New Roman" w:cs="Times New Roman"/>
                <w:sz w:val="24"/>
                <w:szCs w:val="24"/>
              </w:rPr>
              <w:t>Сталь Ст3</w:t>
            </w:r>
          </w:p>
        </w:tc>
      </w:tr>
      <w:tr w:rsidR="00D330FC" w:rsidTr="00D330FC">
        <w:trPr>
          <w:cnfStyle w:val="000000100000"/>
          <w:trHeight w:val="218"/>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 xml:space="preserve">Плотность, </w:t>
            </w:r>
            <w:proofErr w:type="spellStart"/>
            <w:r w:rsidRPr="002779BA">
              <w:rPr>
                <w:rFonts w:ascii="Times New Roman" w:hAnsi="Times New Roman" w:cs="Times New Roman"/>
                <w:b w:val="0"/>
                <w:sz w:val="24"/>
                <w:szCs w:val="24"/>
              </w:rPr>
              <w:t>гр</w:t>
            </w:r>
            <w:proofErr w:type="spellEnd"/>
            <w:r w:rsidRPr="002779BA">
              <w:rPr>
                <w:rFonts w:ascii="Times New Roman" w:hAnsi="Times New Roman" w:cs="Times New Roman"/>
                <w:b w:val="0"/>
                <w:sz w:val="24"/>
                <w:szCs w:val="24"/>
              </w:rPr>
              <w:t>/см</w:t>
            </w:r>
            <w:r w:rsidRPr="002779BA">
              <w:rPr>
                <w:rFonts w:ascii="Times New Roman" w:hAnsi="Times New Roman" w:cs="Times New Roman"/>
                <w:b w:val="0"/>
                <w:sz w:val="24"/>
                <w:szCs w:val="24"/>
                <w:vertAlign w:val="superscript"/>
              </w:rPr>
              <w:t>3</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1,8...1,9</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100000"/>
              <w:rPr>
                <w:rFonts w:ascii="Times New Roman" w:hAnsi="Times New Roman" w:cs="Times New Roman"/>
              </w:rPr>
            </w:pPr>
            <w:r w:rsidRPr="00284F9D">
              <w:rPr>
                <w:rFonts w:ascii="Times New Roman" w:hAnsi="Times New Roman" w:cs="Times New Roman"/>
              </w:rPr>
              <w:t>1,7…2,0</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100000"/>
              <w:rPr>
                <w:rFonts w:ascii="Times New Roman" w:hAnsi="Times New Roman" w:cs="Times New Roman"/>
              </w:rPr>
            </w:pPr>
            <w:r w:rsidRPr="00284F9D">
              <w:rPr>
                <w:rFonts w:ascii="Times New Roman" w:hAnsi="Times New Roman" w:cs="Times New Roman"/>
              </w:rPr>
              <w:t>1,45…2,0</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0,51</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2,71</w:t>
            </w:r>
          </w:p>
        </w:tc>
        <w:tc>
          <w:tcPr>
            <w:tcW w:w="2280" w:type="dxa"/>
            <w:tcBorders>
              <w:lef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7,8</w:t>
            </w:r>
          </w:p>
        </w:tc>
      </w:tr>
      <w:tr w:rsidR="00D330FC" w:rsidTr="00D330FC">
        <w:trPr>
          <w:cnfStyle w:val="000000010000"/>
          <w:trHeight w:val="429"/>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Модуль упругости, ГПа</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45...55*</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010000"/>
              <w:rPr>
                <w:rFonts w:ascii="Times New Roman" w:hAnsi="Times New Roman" w:cs="Times New Roman"/>
              </w:rPr>
            </w:pPr>
            <w:r w:rsidRPr="00284F9D">
              <w:rPr>
                <w:rFonts w:ascii="Times New Roman" w:hAnsi="Times New Roman" w:cs="Times New Roman"/>
              </w:rPr>
              <w:t>45…65*</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010000"/>
              <w:rPr>
                <w:rFonts w:ascii="Times New Roman" w:hAnsi="Times New Roman" w:cs="Times New Roman"/>
              </w:rPr>
            </w:pPr>
            <w:r w:rsidRPr="00284F9D">
              <w:rPr>
                <w:rFonts w:ascii="Times New Roman" w:hAnsi="Times New Roman" w:cs="Times New Roman"/>
              </w:rPr>
              <w:t>120…150*</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11</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71</w:t>
            </w:r>
          </w:p>
        </w:tc>
        <w:tc>
          <w:tcPr>
            <w:tcW w:w="2280" w:type="dxa"/>
            <w:tcBorders>
              <w:lef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210</w:t>
            </w:r>
          </w:p>
        </w:tc>
      </w:tr>
      <w:tr w:rsidR="00D330FC" w:rsidTr="00D330FC">
        <w:trPr>
          <w:cnfStyle w:val="000000100000"/>
          <w:trHeight w:val="429"/>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Предел текучести (прочности), МПа</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220…350*</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100000"/>
              <w:rPr>
                <w:rFonts w:ascii="Times New Roman" w:hAnsi="Times New Roman" w:cs="Times New Roman"/>
              </w:rPr>
            </w:pPr>
            <w:r w:rsidRPr="00284F9D">
              <w:rPr>
                <w:rFonts w:ascii="Times New Roman" w:hAnsi="Times New Roman" w:cs="Times New Roman"/>
              </w:rPr>
              <w:t>250…380*</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100000"/>
              <w:rPr>
                <w:rFonts w:ascii="Times New Roman" w:hAnsi="Times New Roman" w:cs="Times New Roman"/>
              </w:rPr>
            </w:pPr>
            <w:r w:rsidRPr="00284F9D">
              <w:rPr>
                <w:rFonts w:ascii="Times New Roman" w:hAnsi="Times New Roman" w:cs="Times New Roman"/>
              </w:rPr>
              <w:t>800…1700*</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(80...100)</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147</w:t>
            </w:r>
          </w:p>
        </w:tc>
        <w:tc>
          <w:tcPr>
            <w:tcW w:w="2280" w:type="dxa"/>
            <w:tcBorders>
              <w:lef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235...255</w:t>
            </w:r>
          </w:p>
        </w:tc>
      </w:tr>
      <w:tr w:rsidR="00D330FC" w:rsidTr="00D330FC">
        <w:trPr>
          <w:cnfStyle w:val="000000010000"/>
          <w:trHeight w:val="429"/>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Теплопроводность, Вт/К*м</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0,6…0,75</w:t>
            </w:r>
          </w:p>
        </w:tc>
        <w:tc>
          <w:tcPr>
            <w:tcW w:w="2136" w:type="dxa"/>
            <w:tcBorders>
              <w:left w:val="none" w:sz="0" w:space="0" w:color="auto"/>
              <w:right w:val="none" w:sz="0" w:space="0" w:color="auto"/>
            </w:tcBorders>
            <w:vAlign w:val="center"/>
          </w:tcPr>
          <w:p w:rsidR="00D330FC" w:rsidRPr="00284F9D" w:rsidRDefault="00D330FC" w:rsidP="00D330FC">
            <w:pPr>
              <w:tabs>
                <w:tab w:val="left" w:pos="1737"/>
              </w:tabs>
              <w:autoSpaceDE w:val="0"/>
              <w:autoSpaceDN w:val="0"/>
              <w:adjustRightInd w:val="0"/>
              <w:spacing w:line="360" w:lineRule="auto"/>
              <w:jc w:val="center"/>
              <w:cnfStyle w:val="000000010000"/>
              <w:rPr>
                <w:rFonts w:ascii="Times New Roman" w:hAnsi="Times New Roman" w:cs="Times New Roman"/>
              </w:rPr>
            </w:pPr>
            <w:r w:rsidRPr="00284F9D">
              <w:rPr>
                <w:rFonts w:ascii="Times New Roman" w:hAnsi="Times New Roman" w:cs="Times New Roman"/>
              </w:rPr>
              <w:t>0,4…0,52</w:t>
            </w:r>
          </w:p>
        </w:tc>
        <w:tc>
          <w:tcPr>
            <w:tcW w:w="2136" w:type="dxa"/>
            <w:tcBorders>
              <w:left w:val="none" w:sz="0" w:space="0" w:color="auto"/>
              <w:right w:val="none" w:sz="0" w:space="0" w:color="auto"/>
            </w:tcBorders>
            <w:vAlign w:val="center"/>
          </w:tcPr>
          <w:p w:rsidR="00D330FC" w:rsidRPr="00284F9D" w:rsidRDefault="00D330FC" w:rsidP="00D330FC">
            <w:pPr>
              <w:tabs>
                <w:tab w:val="left" w:pos="1737"/>
              </w:tabs>
              <w:autoSpaceDE w:val="0"/>
              <w:autoSpaceDN w:val="0"/>
              <w:adjustRightInd w:val="0"/>
              <w:spacing w:line="360" w:lineRule="auto"/>
              <w:jc w:val="center"/>
              <w:cnfStyle w:val="000000010000"/>
              <w:rPr>
                <w:rFonts w:ascii="Times New Roman" w:hAnsi="Times New Roman" w:cs="Times New Roman"/>
              </w:rPr>
            </w:pPr>
            <w:r w:rsidRPr="00284F9D">
              <w:rPr>
                <w:rFonts w:ascii="Times New Roman" w:hAnsi="Times New Roman" w:cs="Times New Roman"/>
              </w:rPr>
              <w:t>0,4…0,5</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0,4</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188</w:t>
            </w:r>
          </w:p>
        </w:tc>
        <w:tc>
          <w:tcPr>
            <w:tcW w:w="2280" w:type="dxa"/>
            <w:tcBorders>
              <w:lef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55</w:t>
            </w:r>
          </w:p>
        </w:tc>
      </w:tr>
      <w:tr w:rsidR="00D330FC" w:rsidTr="00D330FC">
        <w:trPr>
          <w:cnfStyle w:val="000000100000"/>
          <w:trHeight w:val="230"/>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Электропроводность</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Диэлектрик</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Диэлектрик</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Проводник</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Диэлектрик</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Проводник</w:t>
            </w:r>
          </w:p>
        </w:tc>
        <w:tc>
          <w:tcPr>
            <w:tcW w:w="2280" w:type="dxa"/>
            <w:tcBorders>
              <w:lef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Проводник</w:t>
            </w:r>
          </w:p>
        </w:tc>
      </w:tr>
      <w:tr w:rsidR="00D330FC" w:rsidTr="00D330FC">
        <w:trPr>
          <w:cnfStyle w:val="000000010000"/>
          <w:trHeight w:val="195"/>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Коэффициент теплового расширения, х10</w:t>
            </w:r>
            <w:r w:rsidRPr="002779BA">
              <w:rPr>
                <w:rFonts w:ascii="Times New Roman" w:hAnsi="Times New Roman" w:cs="Times New Roman"/>
                <w:b w:val="0"/>
                <w:sz w:val="24"/>
                <w:szCs w:val="24"/>
                <w:vertAlign w:val="superscript"/>
              </w:rPr>
              <w:t>6</w:t>
            </w:r>
            <w:r w:rsidRPr="002779BA">
              <w:rPr>
                <w:rFonts w:ascii="Times New Roman" w:hAnsi="Times New Roman" w:cs="Times New Roman"/>
                <w:b w:val="0"/>
                <w:sz w:val="24"/>
                <w:szCs w:val="24"/>
              </w:rPr>
              <w:t>хºС</w:t>
            </w:r>
            <w:r w:rsidRPr="002779BA">
              <w:rPr>
                <w:rFonts w:ascii="Times New Roman" w:hAnsi="Times New Roman" w:cs="Times New Roman"/>
                <w:b w:val="0"/>
                <w:sz w:val="24"/>
                <w:szCs w:val="24"/>
                <w:vertAlign w:val="superscript"/>
              </w:rPr>
              <w:t>-1</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0,45...8,3</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010000"/>
              <w:rPr>
                <w:rFonts w:ascii="Times New Roman" w:hAnsi="Times New Roman" w:cs="Times New Roman"/>
              </w:rPr>
            </w:pPr>
            <w:r w:rsidRPr="00284F9D">
              <w:rPr>
                <w:rFonts w:ascii="Times New Roman" w:hAnsi="Times New Roman" w:cs="Times New Roman"/>
              </w:rPr>
              <w:t>0,4…7,1*</w:t>
            </w:r>
          </w:p>
        </w:tc>
        <w:tc>
          <w:tcPr>
            <w:tcW w:w="2136" w:type="dxa"/>
            <w:tcBorders>
              <w:left w:val="none" w:sz="0" w:space="0" w:color="auto"/>
              <w:right w:val="none" w:sz="0" w:space="0" w:color="auto"/>
            </w:tcBorders>
            <w:vAlign w:val="center"/>
          </w:tcPr>
          <w:p w:rsidR="00D330FC" w:rsidRPr="00284F9D" w:rsidRDefault="00D330FC" w:rsidP="00D330FC">
            <w:pPr>
              <w:autoSpaceDE w:val="0"/>
              <w:autoSpaceDN w:val="0"/>
              <w:adjustRightInd w:val="0"/>
              <w:spacing w:line="360" w:lineRule="auto"/>
              <w:jc w:val="center"/>
              <w:cnfStyle w:val="000000010000"/>
              <w:rPr>
                <w:rFonts w:ascii="Times New Roman" w:hAnsi="Times New Roman" w:cs="Times New Roman"/>
              </w:rPr>
            </w:pPr>
            <w:r w:rsidRPr="00284F9D">
              <w:rPr>
                <w:rFonts w:ascii="Times New Roman" w:hAnsi="Times New Roman" w:cs="Times New Roman"/>
              </w:rPr>
              <w:t>-1…0,12*</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5</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23,4</w:t>
            </w:r>
          </w:p>
        </w:tc>
        <w:tc>
          <w:tcPr>
            <w:tcW w:w="2280" w:type="dxa"/>
            <w:tcBorders>
              <w:lef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11,1...14,8</w:t>
            </w:r>
          </w:p>
        </w:tc>
      </w:tr>
      <w:tr w:rsidR="00D330FC" w:rsidTr="00284F9D">
        <w:trPr>
          <w:cnfStyle w:val="000000100000"/>
          <w:trHeight w:val="184"/>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Гигроскопичность, %</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0,5</w:t>
            </w:r>
          </w:p>
        </w:tc>
        <w:tc>
          <w:tcPr>
            <w:tcW w:w="2136" w:type="dxa"/>
            <w:tcBorders>
              <w:left w:val="none" w:sz="0" w:space="0" w:color="auto"/>
              <w:right w:val="none" w:sz="0" w:space="0" w:color="auto"/>
            </w:tcBorders>
          </w:tcPr>
          <w:p w:rsidR="00D330FC" w:rsidRPr="00284F9D" w:rsidRDefault="00D330FC" w:rsidP="00D330FC">
            <w:pPr>
              <w:tabs>
                <w:tab w:val="left" w:pos="1737"/>
              </w:tabs>
              <w:autoSpaceDE w:val="0"/>
              <w:autoSpaceDN w:val="0"/>
              <w:adjustRightInd w:val="0"/>
              <w:spacing w:line="360" w:lineRule="auto"/>
              <w:jc w:val="center"/>
              <w:cnfStyle w:val="000000100000"/>
              <w:rPr>
                <w:rFonts w:ascii="Times New Roman" w:hAnsi="Times New Roman" w:cs="Times New Roman"/>
              </w:rPr>
            </w:pPr>
            <w:r w:rsidRPr="00284F9D">
              <w:rPr>
                <w:rFonts w:ascii="Times New Roman" w:hAnsi="Times New Roman" w:cs="Times New Roman"/>
              </w:rPr>
              <w:t>0,05</w:t>
            </w:r>
          </w:p>
        </w:tc>
        <w:tc>
          <w:tcPr>
            <w:tcW w:w="2136" w:type="dxa"/>
            <w:tcBorders>
              <w:left w:val="none" w:sz="0" w:space="0" w:color="auto"/>
              <w:right w:val="none" w:sz="0" w:space="0" w:color="auto"/>
            </w:tcBorders>
          </w:tcPr>
          <w:p w:rsidR="00D330FC" w:rsidRPr="00284F9D" w:rsidRDefault="00D330FC" w:rsidP="00D330FC">
            <w:pPr>
              <w:tabs>
                <w:tab w:val="left" w:pos="1737"/>
              </w:tabs>
              <w:autoSpaceDE w:val="0"/>
              <w:autoSpaceDN w:val="0"/>
              <w:adjustRightInd w:val="0"/>
              <w:spacing w:line="360" w:lineRule="auto"/>
              <w:jc w:val="center"/>
              <w:cnfStyle w:val="000000100000"/>
              <w:rPr>
                <w:rFonts w:ascii="Times New Roman" w:hAnsi="Times New Roman" w:cs="Times New Roman"/>
              </w:rPr>
            </w:pPr>
            <w:r w:rsidRPr="00284F9D">
              <w:rPr>
                <w:rFonts w:ascii="Times New Roman" w:hAnsi="Times New Roman" w:cs="Times New Roman"/>
              </w:rPr>
              <w:t>1,0</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25-35</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w:t>
            </w:r>
          </w:p>
        </w:tc>
        <w:tc>
          <w:tcPr>
            <w:tcW w:w="2280" w:type="dxa"/>
            <w:tcBorders>
              <w:left w:val="none" w:sz="0" w:space="0" w:color="auto"/>
            </w:tcBorders>
            <w:vAlign w:val="center"/>
          </w:tcPr>
          <w:p w:rsidR="00D330FC" w:rsidRPr="00284F9D" w:rsidRDefault="00D330FC" w:rsidP="00D330FC">
            <w:pPr>
              <w:jc w:val="center"/>
              <w:cnfStyle w:val="000000100000"/>
              <w:rPr>
                <w:rFonts w:ascii="Times New Roman" w:hAnsi="Times New Roman" w:cs="Times New Roman"/>
              </w:rPr>
            </w:pPr>
            <w:r w:rsidRPr="00284F9D">
              <w:rPr>
                <w:rFonts w:ascii="Times New Roman" w:hAnsi="Times New Roman" w:cs="Times New Roman"/>
              </w:rPr>
              <w:t>-</w:t>
            </w:r>
          </w:p>
        </w:tc>
      </w:tr>
      <w:tr w:rsidR="00D330FC" w:rsidTr="00D330FC">
        <w:trPr>
          <w:cnfStyle w:val="000000010000"/>
          <w:trHeight w:val="149"/>
          <w:jc w:val="center"/>
        </w:trPr>
        <w:tc>
          <w:tcPr>
            <w:cnfStyle w:val="001000000000"/>
            <w:tcW w:w="2531" w:type="dxa"/>
            <w:tcBorders>
              <w:right w:val="none" w:sz="0" w:space="0" w:color="auto"/>
            </w:tcBorders>
            <w:vAlign w:val="center"/>
          </w:tcPr>
          <w:p w:rsidR="00D330FC" w:rsidRPr="002779BA" w:rsidRDefault="00D330FC" w:rsidP="00D330FC">
            <w:pPr>
              <w:rPr>
                <w:rFonts w:ascii="Times New Roman" w:hAnsi="Times New Roman" w:cs="Times New Roman"/>
                <w:b w:val="0"/>
                <w:sz w:val="24"/>
                <w:szCs w:val="24"/>
              </w:rPr>
            </w:pPr>
            <w:r w:rsidRPr="002779BA">
              <w:rPr>
                <w:rFonts w:ascii="Times New Roman" w:hAnsi="Times New Roman" w:cs="Times New Roman"/>
                <w:b w:val="0"/>
                <w:sz w:val="24"/>
                <w:szCs w:val="24"/>
              </w:rPr>
              <w:t>Химическая стойкость</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Стоек</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Стоек</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Стоек</w:t>
            </w:r>
          </w:p>
        </w:tc>
        <w:tc>
          <w:tcPr>
            <w:tcW w:w="2136"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Требуются дополнительные мероприятия</w:t>
            </w:r>
          </w:p>
        </w:tc>
        <w:tc>
          <w:tcPr>
            <w:tcW w:w="1994" w:type="dxa"/>
            <w:tcBorders>
              <w:left w:val="none" w:sz="0" w:space="0" w:color="auto"/>
              <w:righ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Требуются дополнительные мероприятия</w:t>
            </w:r>
          </w:p>
        </w:tc>
        <w:tc>
          <w:tcPr>
            <w:tcW w:w="2280" w:type="dxa"/>
            <w:tcBorders>
              <w:left w:val="none" w:sz="0" w:space="0" w:color="auto"/>
            </w:tcBorders>
            <w:vAlign w:val="center"/>
          </w:tcPr>
          <w:p w:rsidR="00D330FC" w:rsidRPr="00284F9D" w:rsidRDefault="00D330FC" w:rsidP="00D330FC">
            <w:pPr>
              <w:jc w:val="center"/>
              <w:cnfStyle w:val="000000010000"/>
              <w:rPr>
                <w:rFonts w:ascii="Times New Roman" w:hAnsi="Times New Roman" w:cs="Times New Roman"/>
              </w:rPr>
            </w:pPr>
            <w:r w:rsidRPr="00284F9D">
              <w:rPr>
                <w:rFonts w:ascii="Times New Roman" w:hAnsi="Times New Roman" w:cs="Times New Roman"/>
              </w:rPr>
              <w:t>Требуются дополнительные мероприятия</w:t>
            </w:r>
          </w:p>
        </w:tc>
      </w:tr>
    </w:tbl>
    <w:p w:rsidR="00D330FC" w:rsidRPr="00D330FC" w:rsidRDefault="00D330FC" w:rsidP="00D330FC">
      <w:pPr>
        <w:pStyle w:val="a8"/>
        <w:widowControl w:val="0"/>
        <w:suppressLineNumbers/>
        <w:suppressAutoHyphens/>
        <w:spacing w:line="360" w:lineRule="auto"/>
        <w:ind w:firstLine="567"/>
        <w:jc w:val="both"/>
        <w:rPr>
          <w:rFonts w:ascii="Times New Roman" w:hAnsi="Times New Roman" w:cs="Times New Roman"/>
          <w:sz w:val="24"/>
          <w:szCs w:val="24"/>
        </w:rPr>
      </w:pPr>
      <w:r w:rsidRPr="00D330FC">
        <w:rPr>
          <w:rFonts w:ascii="Times New Roman" w:hAnsi="Times New Roman" w:cs="Times New Roman"/>
          <w:sz w:val="24"/>
          <w:szCs w:val="24"/>
        </w:rPr>
        <w:t>* свойство материала вдоль волокон</w:t>
      </w:r>
    </w:p>
    <w:p w:rsidR="00D330FC" w:rsidRDefault="00F0635C" w:rsidP="00030EF4">
      <w:pPr>
        <w:pStyle w:val="a7"/>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472" behindDoc="1" locked="0" layoutInCell="1" allowOverlap="1">
            <wp:simplePos x="0" y="0"/>
            <wp:positionH relativeFrom="column">
              <wp:posOffset>3912235</wp:posOffset>
            </wp:positionH>
            <wp:positionV relativeFrom="paragraph">
              <wp:posOffset>12700</wp:posOffset>
            </wp:positionV>
            <wp:extent cx="5815330" cy="1708785"/>
            <wp:effectExtent l="0" t="0" r="0" b="0"/>
            <wp:wrapTight wrapText="bothSides">
              <wp:wrapPolygon edited="0">
                <wp:start x="0" y="0"/>
                <wp:lineTo x="0" y="21431"/>
                <wp:lineTo x="21510" y="21431"/>
                <wp:lineTo x="21510"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lassifikatsiya-tsvetov-RAL.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5330" cy="1708785"/>
                    </a:xfrm>
                    <a:prstGeom prst="rect">
                      <a:avLst/>
                    </a:prstGeom>
                  </pic:spPr>
                </pic:pic>
              </a:graphicData>
            </a:graphic>
          </wp:anchor>
        </w:drawing>
      </w:r>
      <w:r w:rsidR="001E7E1D" w:rsidRPr="001E7E1D">
        <w:rPr>
          <w:rFonts w:ascii="Times New Roman" w:hAnsi="Times New Roman" w:cs="Times New Roman"/>
          <w:sz w:val="24"/>
          <w:szCs w:val="24"/>
        </w:rPr>
        <w:t>Свойства композиционных материалов в зависимости от поставленных задач могут быть изменены под конкретные эксплуатационные требования, путём изменения рецептуры связующих компонентов. Композитный профиль окрашивается в любой цвет из кат</w:t>
      </w:r>
      <w:r w:rsidR="001E7E1D">
        <w:rPr>
          <w:rFonts w:ascii="Times New Roman" w:hAnsi="Times New Roman" w:cs="Times New Roman"/>
          <w:sz w:val="24"/>
          <w:szCs w:val="24"/>
        </w:rPr>
        <w:t>алога RAL на этапе производства путём введения</w:t>
      </w:r>
      <w:r w:rsidR="001E7E1D" w:rsidRPr="001E7E1D">
        <w:rPr>
          <w:rFonts w:ascii="Times New Roman" w:hAnsi="Times New Roman" w:cs="Times New Roman"/>
          <w:sz w:val="24"/>
          <w:szCs w:val="24"/>
        </w:rPr>
        <w:t xml:space="preserve"> </w:t>
      </w:r>
      <w:r w:rsidR="001E7E1D">
        <w:rPr>
          <w:rFonts w:ascii="Times New Roman" w:hAnsi="Times New Roman" w:cs="Times New Roman"/>
          <w:sz w:val="24"/>
          <w:szCs w:val="24"/>
        </w:rPr>
        <w:t>необходимого красителя</w:t>
      </w:r>
      <w:r w:rsidR="001E7E1D" w:rsidRPr="001E7E1D">
        <w:rPr>
          <w:rFonts w:ascii="Times New Roman" w:hAnsi="Times New Roman" w:cs="Times New Roman"/>
          <w:sz w:val="24"/>
          <w:szCs w:val="24"/>
        </w:rPr>
        <w:t xml:space="preserve">. </w:t>
      </w:r>
    </w:p>
    <w:p w:rsidR="00825FB1" w:rsidRPr="00030EF4" w:rsidRDefault="00030EF4" w:rsidP="00030EF4">
      <w:pPr>
        <w:jc w:val="center"/>
        <w:rPr>
          <w:rFonts w:ascii="Times New Roman" w:hAnsi="Times New Roman" w:cs="Times New Roman"/>
          <w:b/>
          <w:color w:val="4F81BD" w:themeColor="accent1"/>
          <w:sz w:val="28"/>
          <w:szCs w:val="28"/>
        </w:rPr>
      </w:pPr>
      <w:r w:rsidRPr="00030EF4">
        <w:rPr>
          <w:rFonts w:ascii="Times New Roman" w:hAnsi="Times New Roman" w:cs="Times New Roman"/>
          <w:b/>
          <w:color w:val="4F81BD" w:themeColor="accent1"/>
          <w:sz w:val="28"/>
          <w:szCs w:val="28"/>
        </w:rPr>
        <w:lastRenderedPageBreak/>
        <w:t>1</w:t>
      </w:r>
      <w:r w:rsidR="005A5B05">
        <w:rPr>
          <w:rFonts w:ascii="Times New Roman" w:hAnsi="Times New Roman" w:cs="Times New Roman"/>
          <w:b/>
          <w:color w:val="4F81BD" w:themeColor="accent1"/>
          <w:sz w:val="28"/>
          <w:szCs w:val="28"/>
        </w:rPr>
        <w:t>.4</w:t>
      </w:r>
      <w:r w:rsidR="00D3445B" w:rsidRPr="00030EF4">
        <w:rPr>
          <w:rFonts w:ascii="Times New Roman" w:hAnsi="Times New Roman" w:cs="Times New Roman"/>
          <w:b/>
          <w:color w:val="4F81BD" w:themeColor="accent1"/>
          <w:sz w:val="28"/>
          <w:szCs w:val="28"/>
        </w:rPr>
        <w:t xml:space="preserve"> Номенклатура профилей.</w:t>
      </w:r>
    </w:p>
    <w:tbl>
      <w:tblPr>
        <w:tblStyle w:val="-110"/>
        <w:tblW w:w="0" w:type="auto"/>
        <w:jc w:val="center"/>
        <w:tblLayout w:type="fixed"/>
        <w:tblLook w:val="00A0"/>
      </w:tblPr>
      <w:tblGrid>
        <w:gridCol w:w="1931"/>
        <w:gridCol w:w="1296"/>
        <w:gridCol w:w="992"/>
        <w:gridCol w:w="992"/>
        <w:gridCol w:w="993"/>
        <w:gridCol w:w="1134"/>
        <w:gridCol w:w="1275"/>
        <w:gridCol w:w="1276"/>
        <w:gridCol w:w="1276"/>
        <w:gridCol w:w="1298"/>
        <w:gridCol w:w="1253"/>
        <w:gridCol w:w="1276"/>
      </w:tblGrid>
      <w:tr w:rsidR="008A27F3" w:rsidTr="001C09EC">
        <w:trPr>
          <w:cnfStyle w:val="100000000000"/>
          <w:jc w:val="center"/>
        </w:trPr>
        <w:tc>
          <w:tcPr>
            <w:cnfStyle w:val="001000000000"/>
            <w:tcW w:w="14992" w:type="dxa"/>
            <w:gridSpan w:val="12"/>
          </w:tcPr>
          <w:p w:rsidR="008A27F3" w:rsidRDefault="00EE032E" w:rsidP="00D4175C">
            <w:pPr>
              <w:jc w:val="center"/>
            </w:pPr>
            <w:r>
              <w:br w:type="page"/>
            </w:r>
            <w:r w:rsidR="008A27F3" w:rsidRPr="003D709D">
              <w:rPr>
                <w:rFonts w:ascii="Times New Roman" w:hAnsi="Times New Roman" w:cs="Times New Roman"/>
                <w:sz w:val="24"/>
                <w:szCs w:val="24"/>
              </w:rPr>
              <w:t>Труба круглая</w:t>
            </w:r>
          </w:p>
        </w:tc>
      </w:tr>
      <w:tr w:rsidR="00642E13" w:rsidTr="001C09EC">
        <w:trPr>
          <w:cnfStyle w:val="000000100000"/>
          <w:jc w:val="center"/>
        </w:trPr>
        <w:tc>
          <w:tcPr>
            <w:cnfStyle w:val="001000000000"/>
            <w:tcW w:w="3227" w:type="dxa"/>
            <w:gridSpan w:val="2"/>
            <w:vMerge w:val="restart"/>
            <w:tcBorders>
              <w:right w:val="single" w:sz="8" w:space="0" w:color="4F81BD" w:themeColor="accent1"/>
            </w:tcBorders>
            <w:vAlign w:val="center"/>
          </w:tcPr>
          <w:p w:rsidR="00642E13" w:rsidRPr="00642E13" w:rsidRDefault="00642E13" w:rsidP="00D4175C">
            <w:pPr>
              <w:jc w:val="center"/>
              <w:rPr>
                <w:rFonts w:ascii="Times New Roman" w:hAnsi="Times New Roman" w:cs="Times New Roman"/>
                <w:b w:val="0"/>
                <w:sz w:val="24"/>
                <w:szCs w:val="24"/>
              </w:rPr>
            </w:pPr>
            <w:r w:rsidRPr="00642E13">
              <w:rPr>
                <w:rFonts w:ascii="Times New Roman" w:hAnsi="Times New Roman" w:cs="Times New Roman"/>
                <w:b w:val="0"/>
                <w:sz w:val="24"/>
                <w:szCs w:val="24"/>
              </w:rPr>
              <w:t>Вид профиля</w:t>
            </w:r>
          </w:p>
        </w:tc>
        <w:tc>
          <w:tcPr>
            <w:cnfStyle w:val="000010000000"/>
            <w:tcW w:w="4111" w:type="dxa"/>
            <w:gridSpan w:val="4"/>
            <w:vAlign w:val="center"/>
          </w:tcPr>
          <w:p w:rsidR="00642E13" w:rsidRPr="00642E13" w:rsidRDefault="00642E13" w:rsidP="00D4175C">
            <w:pPr>
              <w:jc w:val="center"/>
              <w:rPr>
                <w:rFonts w:ascii="Times New Roman" w:hAnsi="Times New Roman" w:cs="Times New Roman"/>
                <w:sz w:val="24"/>
                <w:szCs w:val="24"/>
              </w:rPr>
            </w:pPr>
            <w:r w:rsidRPr="00642E13">
              <w:rPr>
                <w:rFonts w:ascii="Times New Roman" w:hAnsi="Times New Roman" w:cs="Times New Roman"/>
                <w:sz w:val="24"/>
                <w:szCs w:val="24"/>
              </w:rPr>
              <w:t>Размеры</w:t>
            </w:r>
          </w:p>
        </w:tc>
        <w:tc>
          <w:tcPr>
            <w:tcW w:w="3827" w:type="dxa"/>
            <w:gridSpan w:val="3"/>
            <w:tcBorders>
              <w:left w:val="single" w:sz="8" w:space="0" w:color="4F81BD" w:themeColor="accent1"/>
              <w:right w:val="single" w:sz="8" w:space="0" w:color="4F81BD" w:themeColor="accent1"/>
            </w:tcBorders>
            <w:vAlign w:val="center"/>
          </w:tcPr>
          <w:p w:rsidR="00642E13" w:rsidRPr="00642E13" w:rsidRDefault="00642E13" w:rsidP="00D4175C">
            <w:pPr>
              <w:jc w:val="center"/>
              <w:cnfStyle w:val="000000100000"/>
              <w:rPr>
                <w:rFonts w:ascii="Times New Roman" w:hAnsi="Times New Roman" w:cs="Times New Roman"/>
                <w:sz w:val="24"/>
                <w:szCs w:val="24"/>
              </w:rPr>
            </w:pPr>
            <w:r w:rsidRPr="00642E13">
              <w:rPr>
                <w:rFonts w:ascii="Times New Roman" w:hAnsi="Times New Roman" w:cs="Times New Roman"/>
                <w:sz w:val="24"/>
                <w:szCs w:val="24"/>
              </w:rPr>
              <w:t>Относительно горизонтальной оси</w:t>
            </w:r>
          </w:p>
        </w:tc>
        <w:tc>
          <w:tcPr>
            <w:cnfStyle w:val="000010000000"/>
            <w:tcW w:w="3827" w:type="dxa"/>
            <w:gridSpan w:val="3"/>
            <w:vAlign w:val="center"/>
          </w:tcPr>
          <w:p w:rsidR="00642E13" w:rsidRPr="00642E13" w:rsidRDefault="00642E13"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642E13" w:rsidTr="001C09EC">
        <w:trPr>
          <w:jc w:val="center"/>
        </w:trPr>
        <w:tc>
          <w:tcPr>
            <w:cnfStyle w:val="001000000000"/>
            <w:tcW w:w="3227" w:type="dxa"/>
            <w:gridSpan w:val="2"/>
            <w:vMerge/>
            <w:tcBorders>
              <w:bottom w:val="single" w:sz="4" w:space="0" w:color="548DD4" w:themeColor="text2" w:themeTint="99"/>
              <w:right w:val="single" w:sz="8" w:space="0" w:color="4F81BD" w:themeColor="accent1"/>
            </w:tcBorders>
            <w:vAlign w:val="center"/>
          </w:tcPr>
          <w:p w:rsidR="00642E13" w:rsidRDefault="00642E13" w:rsidP="00D4175C">
            <w:pPr>
              <w:jc w:val="center"/>
            </w:pPr>
          </w:p>
        </w:tc>
        <w:tc>
          <w:tcPr>
            <w:cnfStyle w:val="000010000000"/>
            <w:tcW w:w="992" w:type="dxa"/>
          </w:tcPr>
          <w:p w:rsidR="00642E13" w:rsidRPr="003D709D" w:rsidRDefault="00642E13" w:rsidP="00D4175C">
            <w:pPr>
              <w:jc w:val="center"/>
              <w:rPr>
                <w:rFonts w:ascii="Times New Roman" w:hAnsi="Times New Roman" w:cs="Times New Roman"/>
                <w:sz w:val="24"/>
                <w:szCs w:val="24"/>
              </w:rPr>
            </w:pPr>
            <w:r w:rsidRPr="003D709D">
              <w:rPr>
                <w:rFonts w:ascii="Times New Roman" w:hAnsi="Times New Roman" w:cs="Times New Roman"/>
                <w:sz w:val="24"/>
                <w:szCs w:val="24"/>
                <w:lang w:val="en-US"/>
              </w:rPr>
              <w:t>D</w:t>
            </w:r>
            <w:r w:rsidRPr="005A5B05">
              <w:rPr>
                <w:rFonts w:ascii="Times New Roman" w:hAnsi="Times New Roman" w:cs="Times New Roman"/>
                <w:sz w:val="24"/>
                <w:szCs w:val="24"/>
              </w:rPr>
              <w:t xml:space="preserve">, </w:t>
            </w:r>
            <w:r w:rsidRPr="003D709D">
              <w:rPr>
                <w:rFonts w:ascii="Times New Roman" w:hAnsi="Times New Roman" w:cs="Times New Roman"/>
                <w:sz w:val="24"/>
                <w:szCs w:val="24"/>
              </w:rPr>
              <w:t>мм</w:t>
            </w:r>
          </w:p>
        </w:tc>
        <w:tc>
          <w:tcPr>
            <w:tcW w:w="992" w:type="dxa"/>
          </w:tcPr>
          <w:p w:rsidR="00642E13" w:rsidRPr="003D709D" w:rsidRDefault="00642E13"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lang w:val="en-US"/>
              </w:rPr>
              <w:t>d</w:t>
            </w:r>
            <w:r w:rsidRPr="005A5B05">
              <w:rPr>
                <w:rFonts w:ascii="Times New Roman" w:hAnsi="Times New Roman" w:cs="Times New Roman"/>
                <w:sz w:val="24"/>
                <w:szCs w:val="24"/>
              </w:rPr>
              <w:t>,</w:t>
            </w:r>
            <w:r w:rsidRPr="003D709D">
              <w:rPr>
                <w:rFonts w:ascii="Times New Roman" w:hAnsi="Times New Roman" w:cs="Times New Roman"/>
                <w:sz w:val="24"/>
                <w:szCs w:val="24"/>
              </w:rPr>
              <w:t xml:space="preserve"> мм</w:t>
            </w:r>
          </w:p>
        </w:tc>
        <w:tc>
          <w:tcPr>
            <w:cnfStyle w:val="000010000000"/>
            <w:tcW w:w="993" w:type="dxa"/>
          </w:tcPr>
          <w:p w:rsidR="00642E13" w:rsidRPr="003D709D" w:rsidRDefault="00642E13" w:rsidP="00D4175C">
            <w:pPr>
              <w:jc w:val="center"/>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tcW w:w="1134" w:type="dxa"/>
          </w:tcPr>
          <w:p w:rsidR="00642E13" w:rsidRPr="003D709D" w:rsidRDefault="00642E13"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кг/1 м</w:t>
            </w:r>
          </w:p>
        </w:tc>
        <w:tc>
          <w:tcPr>
            <w:cnfStyle w:val="000010000000"/>
            <w:tcW w:w="1275" w:type="dxa"/>
            <w:vAlign w:val="center"/>
          </w:tcPr>
          <w:p w:rsidR="00642E13" w:rsidRPr="008A27F3" w:rsidRDefault="00642E13" w:rsidP="00D4175C">
            <w:pPr>
              <w:jc w:val="center"/>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tcW w:w="1276" w:type="dxa"/>
            <w:vAlign w:val="center"/>
          </w:tcPr>
          <w:p w:rsidR="00642E13" w:rsidRPr="003D1FD7" w:rsidRDefault="00642E13" w:rsidP="00D4175C">
            <w:pPr>
              <w:jc w:val="center"/>
              <w:cnfStyle w:val="000000000000"/>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sidR="003D1FD7">
              <w:rPr>
                <w:rFonts w:ascii="Times New Roman" w:hAnsi="Times New Roman" w:cs="Times New Roman"/>
                <w:sz w:val="24"/>
                <w:szCs w:val="24"/>
                <w:vertAlign w:val="superscript"/>
                <w:lang w:val="en-US"/>
              </w:rPr>
              <w:t>3</w:t>
            </w:r>
          </w:p>
        </w:tc>
        <w:tc>
          <w:tcPr>
            <w:cnfStyle w:val="000010000000"/>
            <w:tcW w:w="1276" w:type="dxa"/>
            <w:vAlign w:val="center"/>
          </w:tcPr>
          <w:p w:rsidR="00642E13" w:rsidRPr="008A27F3" w:rsidRDefault="00642E13" w:rsidP="00D4175C">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c>
          <w:tcPr>
            <w:tcW w:w="1298" w:type="dxa"/>
            <w:vAlign w:val="center"/>
          </w:tcPr>
          <w:p w:rsidR="00642E13" w:rsidRPr="008A27F3" w:rsidRDefault="00642E13" w:rsidP="00D4175C">
            <w:pPr>
              <w:jc w:val="center"/>
              <w:cnfStyle w:val="000000000000"/>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cnfStyle w:val="000010000000"/>
            <w:tcW w:w="1253" w:type="dxa"/>
            <w:vAlign w:val="center"/>
          </w:tcPr>
          <w:p w:rsidR="00642E13" w:rsidRPr="00F04C88" w:rsidRDefault="00642E13" w:rsidP="00D4175C">
            <w:pPr>
              <w:jc w:val="center"/>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tcW w:w="1276" w:type="dxa"/>
            <w:vAlign w:val="center"/>
          </w:tcPr>
          <w:p w:rsidR="00642E13" w:rsidRPr="008A27F3" w:rsidRDefault="00642E13" w:rsidP="00D4175C">
            <w:pPr>
              <w:jc w:val="center"/>
              <w:cnfStyle w:val="000000000000"/>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r>
      <w:tr w:rsidR="00642E13" w:rsidTr="001C09EC">
        <w:trPr>
          <w:cnfStyle w:val="000000100000"/>
          <w:trHeight w:val="829"/>
          <w:jc w:val="center"/>
        </w:trPr>
        <w:tc>
          <w:tcPr>
            <w:cnfStyle w:val="001000000000"/>
            <w:tcW w:w="1931" w:type="dxa"/>
            <w:vMerge w:val="restart"/>
            <w:tcBorders>
              <w:top w:val="single" w:sz="4" w:space="0" w:color="548DD4" w:themeColor="text2" w:themeTint="99"/>
            </w:tcBorders>
            <w:vAlign w:val="center"/>
          </w:tcPr>
          <w:p w:rsidR="00642E13" w:rsidRDefault="00642E13" w:rsidP="00D4175C">
            <w:pPr>
              <w:jc w:val="center"/>
            </w:pPr>
            <w:r w:rsidRPr="00642E13">
              <w:rPr>
                <w:noProof/>
                <w:lang w:eastAsia="ru-RU"/>
              </w:rPr>
              <w:drawing>
                <wp:inline distT="0" distB="0" distL="0" distR="0">
                  <wp:extent cx="961367" cy="710738"/>
                  <wp:effectExtent l="19050" t="0" r="0" b="0"/>
                  <wp:docPr id="17" name="Рисунок 0" descr="Труба круглая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круглая 32.jpg"/>
                          <pic:cNvPicPr/>
                        </pic:nvPicPr>
                        <pic:blipFill>
                          <a:blip r:embed="rId24" cstate="print"/>
                          <a:stretch>
                            <a:fillRect/>
                          </a:stretch>
                        </pic:blipFill>
                        <pic:spPr>
                          <a:xfrm>
                            <a:off x="0" y="0"/>
                            <a:ext cx="961367" cy="710738"/>
                          </a:xfrm>
                          <a:prstGeom prst="rect">
                            <a:avLst/>
                          </a:prstGeom>
                        </pic:spPr>
                      </pic:pic>
                    </a:graphicData>
                  </a:graphic>
                </wp:inline>
              </w:drawing>
            </w:r>
          </w:p>
        </w:tc>
        <w:tc>
          <w:tcPr>
            <w:cnfStyle w:val="000010000000"/>
            <w:tcW w:w="1296" w:type="dxa"/>
            <w:vMerge w:val="restart"/>
            <w:tcBorders>
              <w:top w:val="single" w:sz="4" w:space="0" w:color="548DD4" w:themeColor="text2" w:themeTint="99"/>
            </w:tcBorders>
            <w:vAlign w:val="center"/>
          </w:tcPr>
          <w:p w:rsidR="00642E13" w:rsidRDefault="00642E13" w:rsidP="00D4175C">
            <w:pPr>
              <w:jc w:val="center"/>
            </w:pPr>
            <w:r w:rsidRPr="00642E13">
              <w:rPr>
                <w:noProof/>
                <w:lang w:eastAsia="ru-RU"/>
              </w:rPr>
              <w:drawing>
                <wp:inline distT="0" distB="0" distL="0" distR="0">
                  <wp:extent cx="466725" cy="783431"/>
                  <wp:effectExtent l="19050" t="0" r="9525" b="0"/>
                  <wp:docPr id="18" name="Рисунок 1" descr="Труба круг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круглая.jpg"/>
                          <pic:cNvPicPr/>
                        </pic:nvPicPr>
                        <pic:blipFill>
                          <a:blip r:embed="rId25"/>
                          <a:stretch>
                            <a:fillRect/>
                          </a:stretch>
                        </pic:blipFill>
                        <pic:spPr>
                          <a:xfrm>
                            <a:off x="0" y="0"/>
                            <a:ext cx="466725" cy="783431"/>
                          </a:xfrm>
                          <a:prstGeom prst="rect">
                            <a:avLst/>
                          </a:prstGeom>
                        </pic:spPr>
                      </pic:pic>
                    </a:graphicData>
                  </a:graphic>
                </wp:inline>
              </w:drawing>
            </w:r>
          </w:p>
        </w:tc>
        <w:tc>
          <w:tcPr>
            <w:tcW w:w="992" w:type="dxa"/>
            <w:vAlign w:val="center"/>
          </w:tcPr>
          <w:p w:rsidR="00642E13" w:rsidRPr="008A27F3" w:rsidRDefault="00642E13" w:rsidP="00D4175C">
            <w:pPr>
              <w:jc w:val="center"/>
              <w:cnfStyle w:val="000000100000"/>
              <w:rPr>
                <w:rFonts w:ascii="Times New Roman" w:hAnsi="Times New Roman" w:cs="Times New Roman"/>
                <w:sz w:val="24"/>
                <w:szCs w:val="24"/>
                <w:lang w:val="en-US"/>
              </w:rPr>
            </w:pPr>
            <w:r w:rsidRPr="008A27F3">
              <w:rPr>
                <w:rFonts w:ascii="Times New Roman" w:hAnsi="Times New Roman" w:cs="Times New Roman"/>
                <w:sz w:val="24"/>
                <w:szCs w:val="24"/>
                <w:lang w:val="en-US"/>
              </w:rPr>
              <w:t>21</w:t>
            </w:r>
          </w:p>
        </w:tc>
        <w:tc>
          <w:tcPr>
            <w:cnfStyle w:val="000010000000"/>
            <w:tcW w:w="992" w:type="dxa"/>
            <w:vAlign w:val="center"/>
          </w:tcPr>
          <w:p w:rsidR="00642E13" w:rsidRPr="008A27F3" w:rsidRDefault="00642E13" w:rsidP="00D4175C">
            <w:pPr>
              <w:jc w:val="center"/>
              <w:rPr>
                <w:rFonts w:ascii="Times New Roman" w:hAnsi="Times New Roman" w:cs="Times New Roman"/>
                <w:sz w:val="24"/>
                <w:szCs w:val="24"/>
                <w:lang w:val="en-US"/>
              </w:rPr>
            </w:pPr>
            <w:r w:rsidRPr="008A27F3">
              <w:rPr>
                <w:rFonts w:ascii="Times New Roman" w:hAnsi="Times New Roman" w:cs="Times New Roman"/>
                <w:sz w:val="24"/>
                <w:szCs w:val="24"/>
                <w:lang w:val="en-US"/>
              </w:rPr>
              <w:t>15</w:t>
            </w:r>
          </w:p>
        </w:tc>
        <w:tc>
          <w:tcPr>
            <w:tcW w:w="993" w:type="dxa"/>
            <w:vAlign w:val="center"/>
          </w:tcPr>
          <w:p w:rsidR="00642E13" w:rsidRPr="008A27F3" w:rsidRDefault="00642E13" w:rsidP="00D4175C">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170</w:t>
            </w:r>
          </w:p>
        </w:tc>
        <w:tc>
          <w:tcPr>
            <w:cnfStyle w:val="000010000000"/>
            <w:tcW w:w="1134" w:type="dxa"/>
            <w:vAlign w:val="center"/>
          </w:tcPr>
          <w:p w:rsidR="00642E13" w:rsidRPr="008A27F3" w:rsidRDefault="00642E13" w:rsidP="00D4175C">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,32</w:t>
            </w:r>
          </w:p>
        </w:tc>
        <w:tc>
          <w:tcPr>
            <w:tcW w:w="1275" w:type="dxa"/>
            <w:vAlign w:val="center"/>
          </w:tcPr>
          <w:p w:rsidR="00642E13" w:rsidRPr="008A27F3" w:rsidRDefault="00642E13"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0,71</w:t>
            </w:r>
          </w:p>
        </w:tc>
        <w:tc>
          <w:tcPr>
            <w:cnfStyle w:val="000010000000"/>
            <w:tcW w:w="1276" w:type="dxa"/>
            <w:vAlign w:val="center"/>
          </w:tcPr>
          <w:p w:rsidR="00642E13" w:rsidRPr="008A27F3" w:rsidRDefault="00642E13" w:rsidP="00D4175C">
            <w:pPr>
              <w:jc w:val="center"/>
              <w:rPr>
                <w:rFonts w:ascii="Times New Roman" w:hAnsi="Times New Roman" w:cs="Times New Roman"/>
                <w:sz w:val="24"/>
                <w:szCs w:val="24"/>
              </w:rPr>
            </w:pPr>
            <w:r>
              <w:rPr>
                <w:rFonts w:ascii="Times New Roman" w:hAnsi="Times New Roman" w:cs="Times New Roman"/>
                <w:sz w:val="24"/>
                <w:szCs w:val="24"/>
              </w:rPr>
              <w:t>0,68</w:t>
            </w:r>
          </w:p>
        </w:tc>
        <w:tc>
          <w:tcPr>
            <w:tcW w:w="1276" w:type="dxa"/>
            <w:vAlign w:val="center"/>
          </w:tcPr>
          <w:p w:rsidR="00642E13" w:rsidRPr="008A27F3" w:rsidRDefault="00642E13"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1,42</w:t>
            </w:r>
          </w:p>
        </w:tc>
        <w:tc>
          <w:tcPr>
            <w:cnfStyle w:val="000010000000"/>
            <w:tcW w:w="1298" w:type="dxa"/>
            <w:vAlign w:val="center"/>
          </w:tcPr>
          <w:p w:rsidR="00642E13" w:rsidRPr="008A27F3" w:rsidRDefault="00642E13" w:rsidP="00D4175C">
            <w:pPr>
              <w:jc w:val="center"/>
              <w:rPr>
                <w:rFonts w:ascii="Times New Roman" w:hAnsi="Times New Roman" w:cs="Times New Roman"/>
                <w:sz w:val="24"/>
                <w:szCs w:val="24"/>
              </w:rPr>
            </w:pPr>
            <w:r>
              <w:rPr>
                <w:rFonts w:ascii="Times New Roman" w:hAnsi="Times New Roman" w:cs="Times New Roman"/>
                <w:sz w:val="24"/>
                <w:szCs w:val="24"/>
              </w:rPr>
              <w:t>0,71</w:t>
            </w:r>
          </w:p>
        </w:tc>
        <w:tc>
          <w:tcPr>
            <w:tcW w:w="1253" w:type="dxa"/>
            <w:vAlign w:val="center"/>
          </w:tcPr>
          <w:p w:rsidR="00642E13" w:rsidRPr="008A27F3" w:rsidRDefault="00642E13"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0,68</w:t>
            </w:r>
          </w:p>
        </w:tc>
        <w:tc>
          <w:tcPr>
            <w:cnfStyle w:val="000010000000"/>
            <w:tcW w:w="1276" w:type="dxa"/>
            <w:vAlign w:val="center"/>
          </w:tcPr>
          <w:p w:rsidR="00642E13" w:rsidRPr="008A27F3" w:rsidRDefault="00642E13" w:rsidP="00D4175C">
            <w:pPr>
              <w:jc w:val="center"/>
              <w:rPr>
                <w:rFonts w:ascii="Times New Roman" w:hAnsi="Times New Roman" w:cs="Times New Roman"/>
                <w:sz w:val="24"/>
                <w:szCs w:val="24"/>
              </w:rPr>
            </w:pPr>
            <w:r>
              <w:rPr>
                <w:rFonts w:ascii="Times New Roman" w:hAnsi="Times New Roman" w:cs="Times New Roman"/>
                <w:sz w:val="24"/>
                <w:szCs w:val="24"/>
              </w:rPr>
              <w:t>1,42</w:t>
            </w:r>
          </w:p>
        </w:tc>
      </w:tr>
      <w:tr w:rsidR="00642E13" w:rsidTr="001C09EC">
        <w:trPr>
          <w:jc w:val="center"/>
        </w:trPr>
        <w:tc>
          <w:tcPr>
            <w:cnfStyle w:val="001000000000"/>
            <w:tcW w:w="1931" w:type="dxa"/>
            <w:vMerge/>
            <w:vAlign w:val="center"/>
          </w:tcPr>
          <w:p w:rsidR="00642E13" w:rsidRDefault="00642E13" w:rsidP="00D4175C">
            <w:pPr>
              <w:jc w:val="center"/>
            </w:pPr>
          </w:p>
        </w:tc>
        <w:tc>
          <w:tcPr>
            <w:cnfStyle w:val="000010000000"/>
            <w:tcW w:w="1296" w:type="dxa"/>
            <w:vMerge/>
            <w:vAlign w:val="center"/>
          </w:tcPr>
          <w:p w:rsidR="00642E13" w:rsidRDefault="00642E13" w:rsidP="00D4175C">
            <w:pPr>
              <w:jc w:val="center"/>
            </w:pPr>
          </w:p>
        </w:tc>
        <w:tc>
          <w:tcPr>
            <w:tcW w:w="992" w:type="dxa"/>
            <w:vAlign w:val="center"/>
          </w:tcPr>
          <w:p w:rsidR="00642E13" w:rsidRPr="008A27F3" w:rsidRDefault="00642E13"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32</w:t>
            </w:r>
          </w:p>
        </w:tc>
        <w:tc>
          <w:tcPr>
            <w:cnfStyle w:val="000010000000"/>
            <w:tcW w:w="992" w:type="dxa"/>
            <w:vAlign w:val="center"/>
          </w:tcPr>
          <w:p w:rsidR="00642E13" w:rsidRPr="008A27F3" w:rsidRDefault="00642E13" w:rsidP="00D4175C">
            <w:pPr>
              <w:jc w:val="center"/>
              <w:rPr>
                <w:rFonts w:ascii="Times New Roman" w:hAnsi="Times New Roman" w:cs="Times New Roman"/>
                <w:sz w:val="24"/>
                <w:szCs w:val="24"/>
              </w:rPr>
            </w:pPr>
            <w:r>
              <w:rPr>
                <w:rFonts w:ascii="Times New Roman" w:hAnsi="Times New Roman" w:cs="Times New Roman"/>
                <w:sz w:val="24"/>
                <w:szCs w:val="24"/>
              </w:rPr>
              <w:t>26</w:t>
            </w:r>
          </w:p>
        </w:tc>
        <w:tc>
          <w:tcPr>
            <w:tcW w:w="993" w:type="dxa"/>
            <w:vAlign w:val="center"/>
          </w:tcPr>
          <w:p w:rsidR="00642E13" w:rsidRPr="008A27F3" w:rsidRDefault="00642E13"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273</w:t>
            </w:r>
          </w:p>
        </w:tc>
        <w:tc>
          <w:tcPr>
            <w:cnfStyle w:val="000010000000"/>
            <w:tcW w:w="1134" w:type="dxa"/>
            <w:vAlign w:val="center"/>
          </w:tcPr>
          <w:p w:rsidR="00642E13" w:rsidRPr="00642E13" w:rsidRDefault="00642E13" w:rsidP="00D4175C">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,52</w:t>
            </w:r>
          </w:p>
        </w:tc>
        <w:tc>
          <w:tcPr>
            <w:tcW w:w="1275" w:type="dxa"/>
            <w:vAlign w:val="center"/>
          </w:tcPr>
          <w:p w:rsidR="00642E13" w:rsidRPr="00642E13" w:rsidRDefault="00642E13"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2,9</w:t>
            </w:r>
          </w:p>
        </w:tc>
        <w:tc>
          <w:tcPr>
            <w:cnfStyle w:val="000010000000"/>
            <w:tcW w:w="1276" w:type="dxa"/>
            <w:vAlign w:val="center"/>
          </w:tcPr>
          <w:p w:rsidR="00642E13" w:rsidRPr="00642E13" w:rsidRDefault="00642E13" w:rsidP="00D4175C">
            <w:pPr>
              <w:jc w:val="center"/>
              <w:rPr>
                <w:rFonts w:ascii="Times New Roman" w:hAnsi="Times New Roman" w:cs="Times New Roman"/>
                <w:sz w:val="24"/>
                <w:szCs w:val="24"/>
              </w:rPr>
            </w:pPr>
            <w:r>
              <w:rPr>
                <w:rFonts w:ascii="Times New Roman" w:hAnsi="Times New Roman" w:cs="Times New Roman"/>
                <w:sz w:val="24"/>
                <w:szCs w:val="24"/>
              </w:rPr>
              <w:t>1,81</w:t>
            </w:r>
          </w:p>
        </w:tc>
        <w:tc>
          <w:tcPr>
            <w:tcW w:w="1276" w:type="dxa"/>
            <w:vAlign w:val="center"/>
          </w:tcPr>
          <w:p w:rsidR="00642E13" w:rsidRPr="00642E13" w:rsidRDefault="00642E13"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5,8</w:t>
            </w:r>
          </w:p>
        </w:tc>
        <w:tc>
          <w:tcPr>
            <w:cnfStyle w:val="000010000000"/>
            <w:tcW w:w="1298" w:type="dxa"/>
            <w:vAlign w:val="center"/>
          </w:tcPr>
          <w:p w:rsidR="00642E13" w:rsidRPr="00642E13" w:rsidRDefault="00642E13" w:rsidP="00D4175C">
            <w:pPr>
              <w:jc w:val="center"/>
              <w:rPr>
                <w:rFonts w:ascii="Times New Roman" w:hAnsi="Times New Roman" w:cs="Times New Roman"/>
                <w:sz w:val="24"/>
                <w:szCs w:val="24"/>
              </w:rPr>
            </w:pPr>
            <w:r>
              <w:rPr>
                <w:rFonts w:ascii="Times New Roman" w:hAnsi="Times New Roman" w:cs="Times New Roman"/>
                <w:sz w:val="24"/>
                <w:szCs w:val="24"/>
              </w:rPr>
              <w:t>2,9</w:t>
            </w:r>
          </w:p>
        </w:tc>
        <w:tc>
          <w:tcPr>
            <w:tcW w:w="1253" w:type="dxa"/>
            <w:vAlign w:val="center"/>
          </w:tcPr>
          <w:p w:rsidR="00642E13" w:rsidRPr="00642E13" w:rsidRDefault="00642E13"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1,81</w:t>
            </w:r>
          </w:p>
        </w:tc>
        <w:tc>
          <w:tcPr>
            <w:cnfStyle w:val="000010000000"/>
            <w:tcW w:w="1276" w:type="dxa"/>
            <w:vAlign w:val="center"/>
          </w:tcPr>
          <w:p w:rsidR="00642E13" w:rsidRPr="00642E13" w:rsidRDefault="00642E13" w:rsidP="00D4175C">
            <w:pPr>
              <w:jc w:val="center"/>
              <w:rPr>
                <w:rFonts w:ascii="Times New Roman" w:hAnsi="Times New Roman" w:cs="Times New Roman"/>
                <w:sz w:val="24"/>
                <w:szCs w:val="24"/>
              </w:rPr>
            </w:pPr>
            <w:r>
              <w:rPr>
                <w:rFonts w:ascii="Times New Roman" w:hAnsi="Times New Roman" w:cs="Times New Roman"/>
                <w:sz w:val="24"/>
                <w:szCs w:val="24"/>
              </w:rPr>
              <w:t>5,8</w:t>
            </w:r>
          </w:p>
        </w:tc>
      </w:tr>
    </w:tbl>
    <w:p w:rsidR="00B14F51" w:rsidRPr="00825FB1" w:rsidRDefault="00B14F51" w:rsidP="00D4175C">
      <w:pPr>
        <w:jc w:val="center"/>
        <w:rPr>
          <w:sz w:val="24"/>
          <w:szCs w:val="24"/>
        </w:rPr>
      </w:pPr>
    </w:p>
    <w:tbl>
      <w:tblPr>
        <w:tblStyle w:val="-110"/>
        <w:tblW w:w="15004" w:type="dxa"/>
        <w:jc w:val="center"/>
        <w:tblLayout w:type="fixed"/>
        <w:tblLook w:val="00A0"/>
      </w:tblPr>
      <w:tblGrid>
        <w:gridCol w:w="1951"/>
        <w:gridCol w:w="1701"/>
        <w:gridCol w:w="851"/>
        <w:gridCol w:w="851"/>
        <w:gridCol w:w="850"/>
        <w:gridCol w:w="992"/>
        <w:gridCol w:w="851"/>
        <w:gridCol w:w="1286"/>
        <w:gridCol w:w="1147"/>
        <w:gridCol w:w="1147"/>
        <w:gridCol w:w="1147"/>
        <w:gridCol w:w="1148"/>
        <w:gridCol w:w="1082"/>
      </w:tblGrid>
      <w:tr w:rsidR="00B14F51" w:rsidTr="00B64595">
        <w:trPr>
          <w:cnfStyle w:val="100000000000"/>
          <w:jc w:val="center"/>
        </w:trPr>
        <w:tc>
          <w:tcPr>
            <w:cnfStyle w:val="001000000000"/>
            <w:tcW w:w="15004" w:type="dxa"/>
            <w:gridSpan w:val="13"/>
          </w:tcPr>
          <w:p w:rsidR="00B14F51" w:rsidRPr="00B14F51" w:rsidRDefault="00B14F51" w:rsidP="00D4175C">
            <w:pPr>
              <w:jc w:val="center"/>
              <w:rPr>
                <w:rFonts w:ascii="Times New Roman" w:hAnsi="Times New Roman" w:cs="Times New Roman"/>
                <w:sz w:val="24"/>
                <w:szCs w:val="24"/>
              </w:rPr>
            </w:pPr>
            <w:r w:rsidRPr="00B14F51">
              <w:rPr>
                <w:rFonts w:ascii="Times New Roman" w:hAnsi="Times New Roman" w:cs="Times New Roman"/>
                <w:sz w:val="24"/>
                <w:szCs w:val="24"/>
              </w:rPr>
              <w:t>Труба рифлёная</w:t>
            </w:r>
          </w:p>
        </w:tc>
      </w:tr>
      <w:tr w:rsidR="00684C57" w:rsidTr="00B64595">
        <w:trPr>
          <w:cnfStyle w:val="000000100000"/>
          <w:jc w:val="center"/>
        </w:trPr>
        <w:tc>
          <w:tcPr>
            <w:cnfStyle w:val="001000000000"/>
            <w:tcW w:w="3652" w:type="dxa"/>
            <w:gridSpan w:val="2"/>
            <w:vMerge w:val="restart"/>
            <w:tcBorders>
              <w:right w:val="single" w:sz="8" w:space="0" w:color="4F81BD" w:themeColor="accent1"/>
            </w:tcBorders>
            <w:vAlign w:val="center"/>
          </w:tcPr>
          <w:p w:rsidR="00684C57" w:rsidRDefault="00684C57" w:rsidP="00D4175C">
            <w:pPr>
              <w:jc w:val="center"/>
            </w:pPr>
            <w:r w:rsidRPr="00642E13">
              <w:rPr>
                <w:rFonts w:ascii="Times New Roman" w:hAnsi="Times New Roman" w:cs="Times New Roman"/>
                <w:b w:val="0"/>
                <w:sz w:val="24"/>
                <w:szCs w:val="24"/>
              </w:rPr>
              <w:t>Вид профиля</w:t>
            </w:r>
          </w:p>
        </w:tc>
        <w:tc>
          <w:tcPr>
            <w:cnfStyle w:val="000010000000"/>
            <w:tcW w:w="4395" w:type="dxa"/>
            <w:gridSpan w:val="5"/>
            <w:vAlign w:val="center"/>
          </w:tcPr>
          <w:p w:rsidR="00684C57" w:rsidRPr="00642E13" w:rsidRDefault="00684C57" w:rsidP="00D4175C">
            <w:pPr>
              <w:jc w:val="center"/>
              <w:rPr>
                <w:rFonts w:ascii="Times New Roman" w:hAnsi="Times New Roman" w:cs="Times New Roman"/>
                <w:sz w:val="24"/>
                <w:szCs w:val="24"/>
              </w:rPr>
            </w:pPr>
            <w:r w:rsidRPr="00642E13">
              <w:rPr>
                <w:rFonts w:ascii="Times New Roman" w:hAnsi="Times New Roman" w:cs="Times New Roman"/>
                <w:sz w:val="24"/>
                <w:szCs w:val="24"/>
              </w:rPr>
              <w:t>Размеры</w:t>
            </w:r>
          </w:p>
        </w:tc>
        <w:tc>
          <w:tcPr>
            <w:tcW w:w="3580" w:type="dxa"/>
            <w:gridSpan w:val="3"/>
            <w:tcBorders>
              <w:left w:val="single" w:sz="8" w:space="0" w:color="4F81BD" w:themeColor="accent1"/>
              <w:right w:val="single" w:sz="8" w:space="0" w:color="4F81BD" w:themeColor="accent1"/>
            </w:tcBorders>
            <w:vAlign w:val="center"/>
          </w:tcPr>
          <w:p w:rsidR="00684C57" w:rsidRPr="00642E13" w:rsidRDefault="00684C57" w:rsidP="00D4175C">
            <w:pPr>
              <w:jc w:val="center"/>
              <w:cnfStyle w:val="000000100000"/>
              <w:rPr>
                <w:rFonts w:ascii="Times New Roman" w:hAnsi="Times New Roman" w:cs="Times New Roman"/>
                <w:sz w:val="24"/>
                <w:szCs w:val="24"/>
              </w:rPr>
            </w:pPr>
            <w:r w:rsidRPr="00642E13">
              <w:rPr>
                <w:rFonts w:ascii="Times New Roman" w:hAnsi="Times New Roman" w:cs="Times New Roman"/>
                <w:sz w:val="24"/>
                <w:szCs w:val="24"/>
              </w:rPr>
              <w:t>Относительно горизонтальной оси</w:t>
            </w:r>
          </w:p>
        </w:tc>
        <w:tc>
          <w:tcPr>
            <w:cnfStyle w:val="000010000000"/>
            <w:tcW w:w="3377" w:type="dxa"/>
            <w:gridSpan w:val="3"/>
            <w:vAlign w:val="center"/>
          </w:tcPr>
          <w:p w:rsidR="00684C57" w:rsidRPr="00642E13" w:rsidRDefault="00684C57"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FF3065" w:rsidTr="00B64595">
        <w:trPr>
          <w:jc w:val="center"/>
        </w:trPr>
        <w:tc>
          <w:tcPr>
            <w:cnfStyle w:val="001000000000"/>
            <w:tcW w:w="3652" w:type="dxa"/>
            <w:gridSpan w:val="2"/>
            <w:vMerge/>
            <w:tcBorders>
              <w:right w:val="single" w:sz="8" w:space="0" w:color="4F81BD" w:themeColor="accent1"/>
            </w:tcBorders>
            <w:vAlign w:val="center"/>
          </w:tcPr>
          <w:p w:rsidR="00FF3065" w:rsidRDefault="00FF3065" w:rsidP="00D4175C">
            <w:pPr>
              <w:jc w:val="center"/>
            </w:pPr>
          </w:p>
        </w:tc>
        <w:tc>
          <w:tcPr>
            <w:cnfStyle w:val="000010000000"/>
            <w:tcW w:w="851" w:type="dxa"/>
            <w:vAlign w:val="center"/>
          </w:tcPr>
          <w:p w:rsidR="00FF3065" w:rsidRPr="003D709D" w:rsidRDefault="00FF3065" w:rsidP="00D4175C">
            <w:pPr>
              <w:jc w:val="center"/>
              <w:rPr>
                <w:rFonts w:ascii="Times New Roman" w:hAnsi="Times New Roman" w:cs="Times New Roman"/>
                <w:sz w:val="24"/>
                <w:szCs w:val="24"/>
              </w:rPr>
            </w:pPr>
            <w:r w:rsidRPr="003D709D">
              <w:rPr>
                <w:rFonts w:ascii="Times New Roman" w:hAnsi="Times New Roman" w:cs="Times New Roman"/>
                <w:sz w:val="24"/>
                <w:szCs w:val="24"/>
                <w:lang w:val="en-US"/>
              </w:rPr>
              <w:t xml:space="preserve">D, </w:t>
            </w:r>
            <w:r w:rsidRPr="003D709D">
              <w:rPr>
                <w:rFonts w:ascii="Times New Roman" w:hAnsi="Times New Roman" w:cs="Times New Roman"/>
                <w:sz w:val="24"/>
                <w:szCs w:val="24"/>
              </w:rPr>
              <w:t>мм</w:t>
            </w:r>
          </w:p>
        </w:tc>
        <w:tc>
          <w:tcPr>
            <w:tcW w:w="851" w:type="dxa"/>
            <w:vAlign w:val="center"/>
          </w:tcPr>
          <w:p w:rsidR="00FF3065" w:rsidRPr="003D709D" w:rsidRDefault="00FF3065"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lang w:val="en-US"/>
              </w:rPr>
              <w:t>d,</w:t>
            </w:r>
            <w:r w:rsidRPr="003D709D">
              <w:rPr>
                <w:rFonts w:ascii="Times New Roman" w:hAnsi="Times New Roman" w:cs="Times New Roman"/>
                <w:sz w:val="24"/>
                <w:szCs w:val="24"/>
              </w:rPr>
              <w:t xml:space="preserve"> мм</w:t>
            </w:r>
          </w:p>
        </w:tc>
        <w:tc>
          <w:tcPr>
            <w:cnfStyle w:val="000010000000"/>
            <w:tcW w:w="850" w:type="dxa"/>
            <w:vAlign w:val="center"/>
          </w:tcPr>
          <w:p w:rsidR="00FF3065" w:rsidRPr="003D709D" w:rsidRDefault="00FF3065" w:rsidP="00D4175C">
            <w:pPr>
              <w:jc w:val="center"/>
              <w:rPr>
                <w:rFonts w:ascii="Times New Roman" w:hAnsi="Times New Roman" w:cs="Times New Roman"/>
                <w:sz w:val="24"/>
                <w:szCs w:val="24"/>
              </w:rPr>
            </w:pPr>
            <w:r w:rsidRPr="003D709D">
              <w:rPr>
                <w:rFonts w:ascii="Times New Roman" w:hAnsi="Times New Roman" w:cs="Times New Roman"/>
                <w:sz w:val="24"/>
                <w:szCs w:val="24"/>
                <w:lang w:val="en-US"/>
              </w:rPr>
              <w:t>d</w:t>
            </w:r>
            <w:r w:rsidRPr="003D709D">
              <w:rPr>
                <w:rFonts w:ascii="Times New Roman" w:hAnsi="Times New Roman" w:cs="Times New Roman"/>
                <w:sz w:val="24"/>
                <w:szCs w:val="24"/>
                <w:vertAlign w:val="subscript"/>
              </w:rPr>
              <w:t>1</w:t>
            </w:r>
            <w:r w:rsidRPr="003D709D">
              <w:rPr>
                <w:rFonts w:ascii="Times New Roman" w:hAnsi="Times New Roman" w:cs="Times New Roman"/>
                <w:sz w:val="24"/>
                <w:szCs w:val="24"/>
                <w:lang w:val="en-US"/>
              </w:rPr>
              <w:t>,</w:t>
            </w:r>
            <w:r w:rsidRPr="003D709D">
              <w:rPr>
                <w:rFonts w:ascii="Times New Roman" w:hAnsi="Times New Roman" w:cs="Times New Roman"/>
                <w:sz w:val="24"/>
                <w:szCs w:val="24"/>
              </w:rPr>
              <w:t xml:space="preserve"> мм</w:t>
            </w:r>
          </w:p>
        </w:tc>
        <w:tc>
          <w:tcPr>
            <w:tcW w:w="992" w:type="dxa"/>
            <w:tcBorders>
              <w:right w:val="single" w:sz="4" w:space="0" w:color="548DD4" w:themeColor="text2" w:themeTint="99"/>
            </w:tcBorders>
            <w:vAlign w:val="center"/>
          </w:tcPr>
          <w:p w:rsidR="00FF3065" w:rsidRPr="003D709D" w:rsidRDefault="00FF3065"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cnfStyle w:val="000010000000"/>
            <w:tcW w:w="851" w:type="dxa"/>
            <w:tcBorders>
              <w:left w:val="single" w:sz="4" w:space="0" w:color="548DD4" w:themeColor="text2" w:themeTint="99"/>
            </w:tcBorders>
            <w:vAlign w:val="center"/>
          </w:tcPr>
          <w:p w:rsidR="00FF3065" w:rsidRPr="003D709D" w:rsidRDefault="00FF3065" w:rsidP="00D4175C">
            <w:pPr>
              <w:jc w:val="center"/>
              <w:rPr>
                <w:rFonts w:ascii="Times New Roman" w:hAnsi="Times New Roman" w:cs="Times New Roman"/>
                <w:sz w:val="24"/>
                <w:szCs w:val="24"/>
              </w:rPr>
            </w:pPr>
            <w:r w:rsidRPr="003D709D">
              <w:rPr>
                <w:rFonts w:ascii="Times New Roman" w:hAnsi="Times New Roman" w:cs="Times New Roman"/>
                <w:sz w:val="24"/>
                <w:szCs w:val="24"/>
              </w:rPr>
              <w:t>кг/1 м</w:t>
            </w:r>
          </w:p>
        </w:tc>
        <w:tc>
          <w:tcPr>
            <w:tcW w:w="1286" w:type="dxa"/>
            <w:vAlign w:val="center"/>
          </w:tcPr>
          <w:p w:rsidR="00FF3065" w:rsidRPr="008A27F3" w:rsidRDefault="00FF3065" w:rsidP="00D4175C">
            <w:pPr>
              <w:jc w:val="center"/>
              <w:cnfStyle w:val="000000000000"/>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cnfStyle w:val="000010000000"/>
            <w:tcW w:w="1147" w:type="dxa"/>
            <w:vAlign w:val="center"/>
          </w:tcPr>
          <w:p w:rsidR="00FF3065" w:rsidRPr="003D1FD7" w:rsidRDefault="00FF3065" w:rsidP="00D4175C">
            <w:pPr>
              <w:jc w:val="center"/>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sidR="003D1FD7">
              <w:rPr>
                <w:rFonts w:ascii="Times New Roman" w:hAnsi="Times New Roman" w:cs="Times New Roman"/>
                <w:sz w:val="24"/>
                <w:szCs w:val="24"/>
                <w:vertAlign w:val="superscript"/>
                <w:lang w:val="en-US"/>
              </w:rPr>
              <w:t>3</w:t>
            </w:r>
          </w:p>
        </w:tc>
        <w:tc>
          <w:tcPr>
            <w:tcW w:w="1147" w:type="dxa"/>
            <w:vAlign w:val="center"/>
          </w:tcPr>
          <w:p w:rsidR="00FF3065" w:rsidRPr="008A27F3" w:rsidRDefault="00FF3065" w:rsidP="00D4175C">
            <w:pPr>
              <w:jc w:val="center"/>
              <w:cnfStyle w:val="000000000000"/>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c>
          <w:tcPr>
            <w:cnfStyle w:val="000010000000"/>
            <w:tcW w:w="1147" w:type="dxa"/>
            <w:vAlign w:val="center"/>
          </w:tcPr>
          <w:p w:rsidR="00FF3065" w:rsidRPr="008A27F3" w:rsidRDefault="00FF3065" w:rsidP="00D4175C">
            <w:pPr>
              <w:jc w:val="center"/>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tcW w:w="1148" w:type="dxa"/>
            <w:vAlign w:val="center"/>
          </w:tcPr>
          <w:p w:rsidR="00FF3065" w:rsidRPr="00F04C88" w:rsidRDefault="00FF3065" w:rsidP="00D4175C">
            <w:pPr>
              <w:jc w:val="center"/>
              <w:cnfStyle w:val="000000000000"/>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cnfStyle w:val="000010000000"/>
            <w:tcW w:w="1082" w:type="dxa"/>
            <w:vAlign w:val="center"/>
          </w:tcPr>
          <w:p w:rsidR="00FF3065" w:rsidRPr="008A27F3" w:rsidRDefault="00FF3065" w:rsidP="00D4175C">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r>
      <w:tr w:rsidR="00A05FF5" w:rsidTr="00B64595">
        <w:trPr>
          <w:cnfStyle w:val="000000100000"/>
          <w:jc w:val="center"/>
        </w:trPr>
        <w:tc>
          <w:tcPr>
            <w:cnfStyle w:val="001000000000"/>
            <w:tcW w:w="1951" w:type="dxa"/>
            <w:vAlign w:val="center"/>
          </w:tcPr>
          <w:p w:rsidR="00A05FF5" w:rsidRDefault="00A05FF5" w:rsidP="00D4175C">
            <w:pPr>
              <w:jc w:val="center"/>
            </w:pPr>
            <w:r w:rsidRPr="00684C57">
              <w:rPr>
                <w:noProof/>
                <w:lang w:eastAsia="ru-RU"/>
              </w:rPr>
              <w:drawing>
                <wp:inline distT="0" distB="0" distL="0" distR="0">
                  <wp:extent cx="972590" cy="721960"/>
                  <wp:effectExtent l="19050" t="0" r="0" b="0"/>
                  <wp:docPr id="29" name="Рисунок 2" descr="Труба рифлёная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рифлёная 34.jpg"/>
                          <pic:cNvPicPr/>
                        </pic:nvPicPr>
                        <pic:blipFill>
                          <a:blip r:embed="rId26" cstate="print"/>
                          <a:stretch>
                            <a:fillRect/>
                          </a:stretch>
                        </pic:blipFill>
                        <pic:spPr>
                          <a:xfrm>
                            <a:off x="0" y="0"/>
                            <a:ext cx="972590" cy="721960"/>
                          </a:xfrm>
                          <a:prstGeom prst="rect">
                            <a:avLst/>
                          </a:prstGeom>
                        </pic:spPr>
                      </pic:pic>
                    </a:graphicData>
                  </a:graphic>
                </wp:inline>
              </w:drawing>
            </w:r>
          </w:p>
        </w:tc>
        <w:tc>
          <w:tcPr>
            <w:cnfStyle w:val="000010000000"/>
            <w:tcW w:w="1701" w:type="dxa"/>
            <w:vAlign w:val="center"/>
          </w:tcPr>
          <w:p w:rsidR="00A05FF5" w:rsidRDefault="00A05FF5" w:rsidP="00D4175C">
            <w:pPr>
              <w:jc w:val="center"/>
            </w:pPr>
            <w:r w:rsidRPr="00684C57">
              <w:rPr>
                <w:noProof/>
                <w:lang w:eastAsia="ru-RU"/>
              </w:rPr>
              <w:drawing>
                <wp:inline distT="0" distB="0" distL="0" distR="0">
                  <wp:extent cx="656749" cy="833438"/>
                  <wp:effectExtent l="19050" t="0" r="0" b="0"/>
                  <wp:docPr id="30" name="Рисунок 6" descr="Труба рифлё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рифлёная.jpg"/>
                          <pic:cNvPicPr/>
                        </pic:nvPicPr>
                        <pic:blipFill>
                          <a:blip r:embed="rId27"/>
                          <a:stretch>
                            <a:fillRect/>
                          </a:stretch>
                        </pic:blipFill>
                        <pic:spPr>
                          <a:xfrm>
                            <a:off x="0" y="0"/>
                            <a:ext cx="656749" cy="833438"/>
                          </a:xfrm>
                          <a:prstGeom prst="rect">
                            <a:avLst/>
                          </a:prstGeom>
                        </pic:spPr>
                      </pic:pic>
                    </a:graphicData>
                  </a:graphic>
                </wp:inline>
              </w:drawing>
            </w:r>
          </w:p>
        </w:tc>
        <w:tc>
          <w:tcPr>
            <w:tcW w:w="851" w:type="dxa"/>
            <w:vAlign w:val="center"/>
          </w:tcPr>
          <w:p w:rsidR="00A05FF5" w:rsidRPr="00A05FF5" w:rsidRDefault="00A05FF5" w:rsidP="00D4175C">
            <w:pPr>
              <w:jc w:val="center"/>
              <w:cnfStyle w:val="000000100000"/>
              <w:rPr>
                <w:rFonts w:ascii="Times New Roman" w:hAnsi="Times New Roman" w:cs="Times New Roman"/>
                <w:sz w:val="24"/>
                <w:szCs w:val="24"/>
              </w:rPr>
            </w:pPr>
            <w:r w:rsidRPr="00A05FF5">
              <w:rPr>
                <w:rFonts w:ascii="Times New Roman" w:hAnsi="Times New Roman" w:cs="Times New Roman"/>
                <w:sz w:val="24"/>
                <w:szCs w:val="24"/>
              </w:rPr>
              <w:t>34</w:t>
            </w:r>
          </w:p>
        </w:tc>
        <w:tc>
          <w:tcPr>
            <w:cnfStyle w:val="000010000000"/>
            <w:tcW w:w="851" w:type="dxa"/>
            <w:vAlign w:val="center"/>
          </w:tcPr>
          <w:p w:rsidR="00A05FF5" w:rsidRPr="00A05FF5" w:rsidRDefault="00A05FF5" w:rsidP="00D4175C">
            <w:pPr>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A05FF5" w:rsidRPr="00A05FF5" w:rsidRDefault="00A05FF5"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32</w:t>
            </w:r>
          </w:p>
        </w:tc>
        <w:tc>
          <w:tcPr>
            <w:cnfStyle w:val="000010000000"/>
            <w:tcW w:w="992" w:type="dxa"/>
            <w:tcBorders>
              <w:right w:val="single" w:sz="4" w:space="0" w:color="548DD4" w:themeColor="text2" w:themeTint="99"/>
            </w:tcBorders>
            <w:vAlign w:val="center"/>
          </w:tcPr>
          <w:p w:rsidR="00A05FF5" w:rsidRPr="00A05FF5" w:rsidRDefault="00A05FF5" w:rsidP="00D4175C">
            <w:pPr>
              <w:jc w:val="center"/>
              <w:rPr>
                <w:rFonts w:ascii="Times New Roman" w:hAnsi="Times New Roman" w:cs="Times New Roman"/>
                <w:sz w:val="24"/>
                <w:szCs w:val="24"/>
              </w:rPr>
            </w:pPr>
            <w:r>
              <w:rPr>
                <w:rFonts w:ascii="Times New Roman" w:hAnsi="Times New Roman" w:cs="Times New Roman"/>
                <w:sz w:val="24"/>
                <w:szCs w:val="24"/>
              </w:rPr>
              <w:t>370</w:t>
            </w:r>
          </w:p>
        </w:tc>
        <w:tc>
          <w:tcPr>
            <w:tcW w:w="851" w:type="dxa"/>
            <w:tcBorders>
              <w:left w:val="single" w:sz="4" w:space="0" w:color="548DD4" w:themeColor="text2" w:themeTint="99"/>
            </w:tcBorders>
            <w:vAlign w:val="center"/>
          </w:tcPr>
          <w:p w:rsidR="00A05FF5" w:rsidRPr="00A05FF5" w:rsidRDefault="00A05FF5"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0,7</w:t>
            </w:r>
          </w:p>
        </w:tc>
        <w:tc>
          <w:tcPr>
            <w:cnfStyle w:val="000010000000"/>
            <w:tcW w:w="1286" w:type="dxa"/>
            <w:vAlign w:val="center"/>
          </w:tcPr>
          <w:p w:rsidR="00A05FF5" w:rsidRPr="00A05FF5" w:rsidRDefault="00A05FF5" w:rsidP="00D4175C">
            <w:pPr>
              <w:jc w:val="center"/>
              <w:rPr>
                <w:rFonts w:ascii="Times New Roman" w:hAnsi="Times New Roman" w:cs="Times New Roman"/>
                <w:sz w:val="24"/>
                <w:szCs w:val="24"/>
              </w:rPr>
            </w:pPr>
            <w:r>
              <w:rPr>
                <w:rFonts w:ascii="Times New Roman" w:hAnsi="Times New Roman" w:cs="Times New Roman"/>
                <w:sz w:val="24"/>
                <w:szCs w:val="24"/>
              </w:rPr>
              <w:t>4</w:t>
            </w:r>
          </w:p>
        </w:tc>
        <w:tc>
          <w:tcPr>
            <w:tcW w:w="1147" w:type="dxa"/>
            <w:vAlign w:val="center"/>
          </w:tcPr>
          <w:p w:rsidR="00A05FF5" w:rsidRPr="00A05FF5" w:rsidRDefault="00A05FF5"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2,35</w:t>
            </w:r>
          </w:p>
        </w:tc>
        <w:tc>
          <w:tcPr>
            <w:cnfStyle w:val="000010000000"/>
            <w:tcW w:w="1147" w:type="dxa"/>
            <w:vAlign w:val="center"/>
          </w:tcPr>
          <w:p w:rsidR="00A05FF5" w:rsidRPr="00A05FF5" w:rsidRDefault="00A05FF5" w:rsidP="00D4175C">
            <w:pPr>
              <w:jc w:val="center"/>
              <w:rPr>
                <w:rFonts w:ascii="Times New Roman" w:hAnsi="Times New Roman" w:cs="Times New Roman"/>
                <w:sz w:val="24"/>
                <w:szCs w:val="24"/>
              </w:rPr>
            </w:pPr>
            <w:r>
              <w:rPr>
                <w:rFonts w:ascii="Times New Roman" w:hAnsi="Times New Roman" w:cs="Times New Roman"/>
                <w:sz w:val="24"/>
                <w:szCs w:val="24"/>
              </w:rPr>
              <w:t>1,04</w:t>
            </w:r>
          </w:p>
        </w:tc>
        <w:tc>
          <w:tcPr>
            <w:tcW w:w="1147" w:type="dxa"/>
            <w:vAlign w:val="center"/>
          </w:tcPr>
          <w:p w:rsidR="00A05FF5" w:rsidRPr="00A05FF5" w:rsidRDefault="00A05FF5"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cnfStyle w:val="000010000000"/>
            <w:tcW w:w="1148" w:type="dxa"/>
            <w:vAlign w:val="center"/>
          </w:tcPr>
          <w:p w:rsidR="00A05FF5" w:rsidRPr="00A05FF5" w:rsidRDefault="00A05FF5" w:rsidP="00D4175C">
            <w:pPr>
              <w:jc w:val="center"/>
              <w:rPr>
                <w:rFonts w:ascii="Times New Roman" w:hAnsi="Times New Roman" w:cs="Times New Roman"/>
                <w:sz w:val="24"/>
                <w:szCs w:val="24"/>
              </w:rPr>
            </w:pPr>
            <w:r>
              <w:rPr>
                <w:rFonts w:ascii="Times New Roman" w:hAnsi="Times New Roman" w:cs="Times New Roman"/>
                <w:sz w:val="24"/>
                <w:szCs w:val="24"/>
              </w:rPr>
              <w:t>2,35</w:t>
            </w:r>
          </w:p>
        </w:tc>
        <w:tc>
          <w:tcPr>
            <w:tcW w:w="1082" w:type="dxa"/>
            <w:vAlign w:val="center"/>
          </w:tcPr>
          <w:p w:rsidR="00A05FF5" w:rsidRPr="00A05FF5" w:rsidRDefault="00A05FF5"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1,04</w:t>
            </w:r>
          </w:p>
        </w:tc>
      </w:tr>
    </w:tbl>
    <w:p w:rsidR="006C1E30" w:rsidRPr="00825FB1" w:rsidRDefault="006C1E30" w:rsidP="006C1E30">
      <w:pPr>
        <w:jc w:val="center"/>
        <w:rPr>
          <w:sz w:val="24"/>
          <w:szCs w:val="24"/>
        </w:rPr>
      </w:pPr>
    </w:p>
    <w:tbl>
      <w:tblPr>
        <w:tblStyle w:val="-110"/>
        <w:tblW w:w="0" w:type="auto"/>
        <w:jc w:val="center"/>
        <w:tblLook w:val="00A0"/>
      </w:tblPr>
      <w:tblGrid>
        <w:gridCol w:w="1806"/>
        <w:gridCol w:w="1596"/>
        <w:gridCol w:w="1264"/>
        <w:gridCol w:w="1264"/>
        <w:gridCol w:w="1264"/>
        <w:gridCol w:w="1265"/>
        <w:gridCol w:w="1265"/>
        <w:gridCol w:w="1265"/>
        <w:gridCol w:w="1265"/>
        <w:gridCol w:w="1266"/>
        <w:gridCol w:w="1266"/>
      </w:tblGrid>
      <w:tr w:rsidR="006C1E30" w:rsidTr="006C1E30">
        <w:trPr>
          <w:cnfStyle w:val="100000000000"/>
          <w:jc w:val="center"/>
        </w:trPr>
        <w:tc>
          <w:tcPr>
            <w:cnfStyle w:val="001000000000"/>
            <w:tcW w:w="14786" w:type="dxa"/>
            <w:gridSpan w:val="11"/>
          </w:tcPr>
          <w:p w:rsidR="006C1E30" w:rsidRDefault="006C1E30" w:rsidP="006C1E30">
            <w:pPr>
              <w:jc w:val="center"/>
            </w:pPr>
            <w:r>
              <w:rPr>
                <w:rFonts w:ascii="Times New Roman" w:hAnsi="Times New Roman" w:cs="Times New Roman"/>
                <w:sz w:val="24"/>
                <w:szCs w:val="24"/>
              </w:rPr>
              <w:t>Стержень</w:t>
            </w:r>
          </w:p>
        </w:tc>
      </w:tr>
      <w:tr w:rsidR="006C1E30" w:rsidTr="006C1E30">
        <w:trPr>
          <w:cnfStyle w:val="000000100000"/>
          <w:jc w:val="center"/>
        </w:trPr>
        <w:tc>
          <w:tcPr>
            <w:cnfStyle w:val="001000000000"/>
            <w:tcW w:w="3402" w:type="dxa"/>
            <w:gridSpan w:val="2"/>
            <w:vMerge w:val="restart"/>
            <w:tcBorders>
              <w:right w:val="single" w:sz="8" w:space="0" w:color="4F81BD" w:themeColor="accent1"/>
            </w:tcBorders>
            <w:vAlign w:val="center"/>
          </w:tcPr>
          <w:p w:rsidR="006C1E30" w:rsidRDefault="006C1E30" w:rsidP="006C1E30">
            <w:pPr>
              <w:jc w:val="center"/>
            </w:pPr>
            <w:r w:rsidRPr="00642E13">
              <w:rPr>
                <w:rFonts w:ascii="Times New Roman" w:hAnsi="Times New Roman" w:cs="Times New Roman"/>
                <w:b w:val="0"/>
                <w:sz w:val="24"/>
                <w:szCs w:val="24"/>
              </w:rPr>
              <w:t>Вид профиля</w:t>
            </w:r>
          </w:p>
        </w:tc>
        <w:tc>
          <w:tcPr>
            <w:cnfStyle w:val="000010000000"/>
            <w:tcW w:w="3792" w:type="dxa"/>
            <w:gridSpan w:val="3"/>
            <w:vAlign w:val="center"/>
          </w:tcPr>
          <w:p w:rsidR="006C1E30" w:rsidRPr="00D95297" w:rsidRDefault="006C1E30" w:rsidP="006C1E30">
            <w:pPr>
              <w:jc w:val="center"/>
              <w:rPr>
                <w:rFonts w:ascii="Times New Roman" w:hAnsi="Times New Roman" w:cs="Times New Roman"/>
                <w:sz w:val="24"/>
                <w:szCs w:val="24"/>
              </w:rPr>
            </w:pPr>
            <w:r w:rsidRPr="00D95297">
              <w:rPr>
                <w:rFonts w:ascii="Times New Roman" w:hAnsi="Times New Roman" w:cs="Times New Roman"/>
                <w:sz w:val="24"/>
                <w:szCs w:val="24"/>
              </w:rPr>
              <w:t>Размеры</w:t>
            </w:r>
          </w:p>
        </w:tc>
        <w:tc>
          <w:tcPr>
            <w:tcW w:w="3795" w:type="dxa"/>
            <w:gridSpan w:val="3"/>
            <w:tcBorders>
              <w:left w:val="single" w:sz="8" w:space="0" w:color="4F81BD" w:themeColor="accent1"/>
              <w:right w:val="single" w:sz="8" w:space="0" w:color="4F81BD" w:themeColor="accent1"/>
            </w:tcBorders>
            <w:vAlign w:val="center"/>
          </w:tcPr>
          <w:p w:rsidR="006C1E30" w:rsidRPr="00D95297" w:rsidRDefault="006C1E30" w:rsidP="006C1E30">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Относительно горизонтальной оси</w:t>
            </w:r>
          </w:p>
        </w:tc>
        <w:tc>
          <w:tcPr>
            <w:cnfStyle w:val="000010000000"/>
            <w:tcW w:w="3797" w:type="dxa"/>
            <w:gridSpan w:val="3"/>
            <w:vAlign w:val="center"/>
          </w:tcPr>
          <w:p w:rsidR="006C1E30" w:rsidRPr="00642E13" w:rsidRDefault="006C1E30" w:rsidP="006C1E30">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6C1E30" w:rsidTr="006C1E30">
        <w:trPr>
          <w:jc w:val="center"/>
        </w:trPr>
        <w:tc>
          <w:tcPr>
            <w:cnfStyle w:val="001000000000"/>
            <w:tcW w:w="3402" w:type="dxa"/>
            <w:gridSpan w:val="2"/>
            <w:vMerge/>
            <w:tcBorders>
              <w:right w:val="single" w:sz="8" w:space="0" w:color="4F81BD" w:themeColor="accent1"/>
            </w:tcBorders>
            <w:vAlign w:val="center"/>
          </w:tcPr>
          <w:p w:rsidR="006C1E30" w:rsidRDefault="006C1E30" w:rsidP="006C1E30">
            <w:pPr>
              <w:jc w:val="center"/>
            </w:pPr>
          </w:p>
        </w:tc>
        <w:tc>
          <w:tcPr>
            <w:cnfStyle w:val="000010000000"/>
            <w:tcW w:w="1264" w:type="dxa"/>
            <w:vAlign w:val="center"/>
          </w:tcPr>
          <w:p w:rsidR="006C1E30" w:rsidRDefault="006C1E30" w:rsidP="006C1E30">
            <w:pPr>
              <w:jc w:val="center"/>
              <w:rPr>
                <w:rFonts w:ascii="Times New Roman" w:hAnsi="Times New Roman" w:cs="Times New Roman"/>
                <w:sz w:val="24"/>
                <w:szCs w:val="24"/>
              </w:rPr>
            </w:pPr>
            <w:r w:rsidRPr="003D709D">
              <w:rPr>
                <w:rFonts w:ascii="Times New Roman" w:hAnsi="Times New Roman" w:cs="Times New Roman"/>
                <w:sz w:val="24"/>
                <w:szCs w:val="24"/>
                <w:lang w:val="en-US"/>
              </w:rPr>
              <w:t xml:space="preserve">D, </w:t>
            </w:r>
            <w:r w:rsidRPr="003D709D">
              <w:rPr>
                <w:rFonts w:ascii="Times New Roman" w:hAnsi="Times New Roman" w:cs="Times New Roman"/>
                <w:sz w:val="24"/>
                <w:szCs w:val="24"/>
              </w:rPr>
              <w:t>мм</w:t>
            </w:r>
          </w:p>
        </w:tc>
        <w:tc>
          <w:tcPr>
            <w:tcW w:w="1264" w:type="dxa"/>
            <w:vAlign w:val="center"/>
          </w:tcPr>
          <w:p w:rsidR="006C1E30" w:rsidRPr="003D709D" w:rsidRDefault="006C1E30" w:rsidP="006C1E30">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cnfStyle w:val="000010000000"/>
            <w:tcW w:w="1264" w:type="dxa"/>
            <w:vAlign w:val="center"/>
          </w:tcPr>
          <w:p w:rsidR="006C1E30" w:rsidRPr="003D709D" w:rsidRDefault="006C1E30" w:rsidP="006C1E30">
            <w:pPr>
              <w:jc w:val="center"/>
              <w:rPr>
                <w:rFonts w:ascii="Times New Roman" w:hAnsi="Times New Roman" w:cs="Times New Roman"/>
                <w:sz w:val="24"/>
                <w:szCs w:val="24"/>
              </w:rPr>
            </w:pPr>
            <w:r w:rsidRPr="003D709D">
              <w:rPr>
                <w:rFonts w:ascii="Times New Roman" w:hAnsi="Times New Roman" w:cs="Times New Roman"/>
                <w:sz w:val="24"/>
                <w:szCs w:val="24"/>
              </w:rPr>
              <w:t>кг/1 м</w:t>
            </w:r>
          </w:p>
        </w:tc>
        <w:tc>
          <w:tcPr>
            <w:tcW w:w="1265" w:type="dxa"/>
            <w:vAlign w:val="center"/>
          </w:tcPr>
          <w:p w:rsidR="006C1E30" w:rsidRPr="00302954" w:rsidRDefault="006C1E30" w:rsidP="006C1E30">
            <w:pPr>
              <w:jc w:val="center"/>
              <w:cnfStyle w:val="000000000000"/>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cnfStyle w:val="000010000000"/>
            <w:tcW w:w="1265" w:type="dxa"/>
            <w:vAlign w:val="center"/>
          </w:tcPr>
          <w:p w:rsidR="006C1E30" w:rsidRPr="008D6E0A" w:rsidRDefault="006C1E30" w:rsidP="006C1E30">
            <w:pPr>
              <w:jc w:val="center"/>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Pr>
                <w:rFonts w:ascii="Times New Roman" w:hAnsi="Times New Roman" w:cs="Times New Roman"/>
                <w:sz w:val="24"/>
                <w:szCs w:val="24"/>
                <w:vertAlign w:val="superscript"/>
                <w:lang w:val="en-US"/>
              </w:rPr>
              <w:t>3</w:t>
            </w:r>
          </w:p>
        </w:tc>
        <w:tc>
          <w:tcPr>
            <w:tcW w:w="1265" w:type="dxa"/>
            <w:vAlign w:val="center"/>
          </w:tcPr>
          <w:p w:rsidR="006C1E30" w:rsidRPr="00302954" w:rsidRDefault="006C1E30" w:rsidP="006C1E30">
            <w:pPr>
              <w:jc w:val="center"/>
              <w:cnfStyle w:val="000000000000"/>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c>
          <w:tcPr>
            <w:cnfStyle w:val="000010000000"/>
            <w:tcW w:w="1265" w:type="dxa"/>
            <w:vAlign w:val="center"/>
          </w:tcPr>
          <w:p w:rsidR="006C1E30" w:rsidRPr="00302954" w:rsidRDefault="006C1E30" w:rsidP="006C1E30">
            <w:pPr>
              <w:jc w:val="center"/>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tcW w:w="1266" w:type="dxa"/>
            <w:vAlign w:val="center"/>
          </w:tcPr>
          <w:p w:rsidR="006C1E30" w:rsidRPr="00F04C88" w:rsidRDefault="006C1E30" w:rsidP="006C1E30">
            <w:pPr>
              <w:jc w:val="center"/>
              <w:cnfStyle w:val="000000000000"/>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Pr>
                <w:rFonts w:ascii="Times New Roman" w:hAnsi="Times New Roman" w:cs="Times New Roman"/>
                <w:sz w:val="24"/>
                <w:szCs w:val="24"/>
                <w:vertAlign w:val="superscript"/>
                <w:lang w:val="en-US"/>
              </w:rPr>
              <w:t>3</w:t>
            </w:r>
          </w:p>
        </w:tc>
        <w:tc>
          <w:tcPr>
            <w:cnfStyle w:val="000010000000"/>
            <w:tcW w:w="1266" w:type="dxa"/>
            <w:vAlign w:val="center"/>
          </w:tcPr>
          <w:p w:rsidR="006C1E30" w:rsidRPr="00302954" w:rsidRDefault="006C1E30" w:rsidP="006C1E30">
            <w:pPr>
              <w:jc w:val="center"/>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r>
      <w:tr w:rsidR="006C1E30" w:rsidTr="006C1E30">
        <w:trPr>
          <w:cnfStyle w:val="000000100000"/>
          <w:jc w:val="center"/>
        </w:trPr>
        <w:tc>
          <w:tcPr>
            <w:cnfStyle w:val="001000000000"/>
            <w:tcW w:w="1806" w:type="dxa"/>
            <w:vAlign w:val="center"/>
          </w:tcPr>
          <w:p w:rsidR="006C1E30" w:rsidRDefault="006C1E30" w:rsidP="006C1E30">
            <w:pPr>
              <w:jc w:val="center"/>
            </w:pPr>
            <w:r w:rsidRPr="00FC4A71">
              <w:rPr>
                <w:noProof/>
                <w:lang w:eastAsia="ru-RU"/>
              </w:rPr>
              <w:drawing>
                <wp:inline distT="0" distB="0" distL="0" distR="0">
                  <wp:extent cx="890294" cy="583554"/>
                  <wp:effectExtent l="19050" t="0" r="5056" b="0"/>
                  <wp:docPr id="21" name="Рисунок 24" descr="Стержень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ржень 14.jpg"/>
                          <pic:cNvPicPr/>
                        </pic:nvPicPr>
                        <pic:blipFill>
                          <a:blip r:embed="rId28" cstate="print"/>
                          <a:stretch>
                            <a:fillRect/>
                          </a:stretch>
                        </pic:blipFill>
                        <pic:spPr>
                          <a:xfrm>
                            <a:off x="0" y="0"/>
                            <a:ext cx="890294" cy="583554"/>
                          </a:xfrm>
                          <a:prstGeom prst="rect">
                            <a:avLst/>
                          </a:prstGeom>
                        </pic:spPr>
                      </pic:pic>
                    </a:graphicData>
                  </a:graphic>
                </wp:inline>
              </w:drawing>
            </w:r>
          </w:p>
        </w:tc>
        <w:tc>
          <w:tcPr>
            <w:cnfStyle w:val="000010000000"/>
            <w:tcW w:w="1596" w:type="dxa"/>
            <w:vAlign w:val="center"/>
          </w:tcPr>
          <w:p w:rsidR="006C1E30" w:rsidRDefault="006C1E30" w:rsidP="006C1E30">
            <w:pPr>
              <w:jc w:val="center"/>
            </w:pPr>
            <w:r w:rsidRPr="00FC4A71">
              <w:rPr>
                <w:noProof/>
                <w:lang w:eastAsia="ru-RU"/>
              </w:rPr>
              <w:drawing>
                <wp:inline distT="0" distB="0" distL="0" distR="0">
                  <wp:extent cx="731520" cy="411480"/>
                  <wp:effectExtent l="19050" t="0" r="0" b="0"/>
                  <wp:docPr id="22" name="Рисунок 2" descr="Стерж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ржень.jpg"/>
                          <pic:cNvPicPr/>
                        </pic:nvPicPr>
                        <pic:blipFill>
                          <a:blip r:embed="rId29"/>
                          <a:stretch>
                            <a:fillRect/>
                          </a:stretch>
                        </pic:blipFill>
                        <pic:spPr>
                          <a:xfrm>
                            <a:off x="0" y="0"/>
                            <a:ext cx="731520" cy="411480"/>
                          </a:xfrm>
                          <a:prstGeom prst="rect">
                            <a:avLst/>
                          </a:prstGeom>
                        </pic:spPr>
                      </pic:pic>
                    </a:graphicData>
                  </a:graphic>
                </wp:inline>
              </w:drawing>
            </w:r>
          </w:p>
        </w:tc>
        <w:tc>
          <w:tcPr>
            <w:tcW w:w="1264" w:type="dxa"/>
            <w:vAlign w:val="center"/>
          </w:tcPr>
          <w:p w:rsidR="006C1E30" w:rsidRDefault="006C1E30" w:rsidP="006C1E30">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cnfStyle w:val="000010000000"/>
            <w:tcW w:w="1264" w:type="dxa"/>
            <w:vAlign w:val="center"/>
          </w:tcPr>
          <w:p w:rsidR="006C1E30" w:rsidRDefault="006C1E30" w:rsidP="006C1E30">
            <w:pPr>
              <w:jc w:val="center"/>
              <w:rPr>
                <w:rFonts w:ascii="Times New Roman" w:hAnsi="Times New Roman" w:cs="Times New Roman"/>
                <w:sz w:val="24"/>
                <w:szCs w:val="24"/>
              </w:rPr>
            </w:pPr>
            <w:r>
              <w:rPr>
                <w:rFonts w:ascii="Times New Roman" w:hAnsi="Times New Roman" w:cs="Times New Roman"/>
                <w:sz w:val="24"/>
                <w:szCs w:val="24"/>
              </w:rPr>
              <w:t>154</w:t>
            </w:r>
          </w:p>
        </w:tc>
        <w:tc>
          <w:tcPr>
            <w:tcW w:w="1264" w:type="dxa"/>
            <w:vAlign w:val="center"/>
          </w:tcPr>
          <w:p w:rsidR="006C1E30" w:rsidRPr="00102E13" w:rsidRDefault="006C1E30" w:rsidP="006C1E30">
            <w:pPr>
              <w:jc w:val="center"/>
              <w:cnfStyle w:val="000000100000"/>
              <w:rPr>
                <w:rFonts w:ascii="Times New Roman" w:hAnsi="Times New Roman" w:cs="Times New Roman"/>
                <w:sz w:val="24"/>
                <w:szCs w:val="24"/>
                <w:lang w:val="en-US"/>
              </w:rPr>
            </w:pPr>
            <w:r>
              <w:rPr>
                <w:rFonts w:ascii="Times New Roman" w:hAnsi="Times New Roman" w:cs="Times New Roman"/>
                <w:sz w:val="24"/>
                <w:szCs w:val="24"/>
              </w:rPr>
              <w:t>0,29</w:t>
            </w:r>
          </w:p>
        </w:tc>
        <w:tc>
          <w:tcPr>
            <w:cnfStyle w:val="000010000000"/>
            <w:tcW w:w="1265" w:type="dxa"/>
            <w:vAlign w:val="center"/>
          </w:tcPr>
          <w:p w:rsidR="006C1E30" w:rsidRPr="00315F41" w:rsidRDefault="006C1E30" w:rsidP="006C1E30">
            <w:pPr>
              <w:jc w:val="center"/>
              <w:rPr>
                <w:rFonts w:ascii="Times New Roman" w:hAnsi="Times New Roman" w:cs="Times New Roman"/>
                <w:sz w:val="24"/>
                <w:szCs w:val="24"/>
              </w:rPr>
            </w:pPr>
            <w:r w:rsidRPr="00315F41">
              <w:rPr>
                <w:rFonts w:ascii="Times New Roman" w:hAnsi="Times New Roman" w:cs="Times New Roman"/>
                <w:sz w:val="24"/>
                <w:szCs w:val="24"/>
              </w:rPr>
              <w:t>0,19</w:t>
            </w:r>
          </w:p>
        </w:tc>
        <w:tc>
          <w:tcPr>
            <w:tcW w:w="1265" w:type="dxa"/>
            <w:vAlign w:val="center"/>
          </w:tcPr>
          <w:p w:rsidR="006C1E30" w:rsidRPr="00315F41" w:rsidRDefault="006C1E30" w:rsidP="006C1E30">
            <w:pPr>
              <w:jc w:val="center"/>
              <w:cnfStyle w:val="000000100000"/>
              <w:rPr>
                <w:rFonts w:ascii="Times New Roman" w:hAnsi="Times New Roman" w:cs="Times New Roman"/>
                <w:sz w:val="24"/>
                <w:szCs w:val="24"/>
              </w:rPr>
            </w:pPr>
            <w:r w:rsidRPr="00315F41">
              <w:rPr>
                <w:rFonts w:ascii="Times New Roman" w:hAnsi="Times New Roman" w:cs="Times New Roman"/>
                <w:sz w:val="24"/>
                <w:szCs w:val="24"/>
              </w:rPr>
              <w:t>0,27</w:t>
            </w:r>
          </w:p>
        </w:tc>
        <w:tc>
          <w:tcPr>
            <w:cnfStyle w:val="000010000000"/>
            <w:tcW w:w="1265" w:type="dxa"/>
            <w:vAlign w:val="center"/>
          </w:tcPr>
          <w:p w:rsidR="006C1E30" w:rsidRPr="00315F41" w:rsidRDefault="006C1E30" w:rsidP="006C1E30">
            <w:pPr>
              <w:jc w:val="center"/>
              <w:rPr>
                <w:rFonts w:ascii="Times New Roman" w:hAnsi="Times New Roman" w:cs="Times New Roman"/>
                <w:sz w:val="24"/>
                <w:szCs w:val="24"/>
              </w:rPr>
            </w:pPr>
            <w:r w:rsidRPr="00315F41">
              <w:rPr>
                <w:rFonts w:ascii="Times New Roman" w:hAnsi="Times New Roman" w:cs="Times New Roman"/>
                <w:sz w:val="24"/>
                <w:szCs w:val="24"/>
              </w:rPr>
              <w:t>0,35</w:t>
            </w:r>
          </w:p>
        </w:tc>
        <w:tc>
          <w:tcPr>
            <w:tcW w:w="1265" w:type="dxa"/>
            <w:vAlign w:val="center"/>
          </w:tcPr>
          <w:p w:rsidR="006C1E30" w:rsidRPr="00315F41" w:rsidRDefault="006C1E30" w:rsidP="006C1E30">
            <w:pPr>
              <w:jc w:val="center"/>
              <w:cnfStyle w:val="000000100000"/>
              <w:rPr>
                <w:rFonts w:ascii="Times New Roman" w:hAnsi="Times New Roman" w:cs="Times New Roman"/>
                <w:sz w:val="24"/>
                <w:szCs w:val="24"/>
              </w:rPr>
            </w:pPr>
            <w:r w:rsidRPr="00315F41">
              <w:rPr>
                <w:rFonts w:ascii="Times New Roman" w:hAnsi="Times New Roman" w:cs="Times New Roman"/>
                <w:sz w:val="24"/>
                <w:szCs w:val="24"/>
              </w:rPr>
              <w:t>0,19</w:t>
            </w:r>
          </w:p>
        </w:tc>
        <w:tc>
          <w:tcPr>
            <w:cnfStyle w:val="000010000000"/>
            <w:tcW w:w="1266" w:type="dxa"/>
            <w:vAlign w:val="center"/>
          </w:tcPr>
          <w:p w:rsidR="006C1E30" w:rsidRPr="00315F41" w:rsidRDefault="006C1E30" w:rsidP="006C1E30">
            <w:pPr>
              <w:jc w:val="center"/>
              <w:rPr>
                <w:rFonts w:ascii="Times New Roman" w:hAnsi="Times New Roman" w:cs="Times New Roman"/>
                <w:sz w:val="24"/>
                <w:szCs w:val="24"/>
              </w:rPr>
            </w:pPr>
            <w:r w:rsidRPr="00315F41">
              <w:rPr>
                <w:rFonts w:ascii="Times New Roman" w:hAnsi="Times New Roman" w:cs="Times New Roman"/>
                <w:sz w:val="24"/>
                <w:szCs w:val="24"/>
              </w:rPr>
              <w:t>0,27</w:t>
            </w:r>
          </w:p>
        </w:tc>
        <w:tc>
          <w:tcPr>
            <w:tcW w:w="1266" w:type="dxa"/>
            <w:vAlign w:val="center"/>
          </w:tcPr>
          <w:p w:rsidR="006C1E30" w:rsidRPr="00315F41" w:rsidRDefault="006C1E30" w:rsidP="006C1E30">
            <w:pPr>
              <w:jc w:val="center"/>
              <w:cnfStyle w:val="000000100000"/>
              <w:rPr>
                <w:rFonts w:ascii="Times New Roman" w:hAnsi="Times New Roman" w:cs="Times New Roman"/>
                <w:sz w:val="24"/>
                <w:szCs w:val="24"/>
              </w:rPr>
            </w:pPr>
            <w:r w:rsidRPr="00315F41">
              <w:rPr>
                <w:rFonts w:ascii="Times New Roman" w:hAnsi="Times New Roman" w:cs="Times New Roman"/>
                <w:sz w:val="24"/>
                <w:szCs w:val="24"/>
              </w:rPr>
              <w:t>0,35</w:t>
            </w:r>
          </w:p>
        </w:tc>
      </w:tr>
    </w:tbl>
    <w:p w:rsidR="006C1E30" w:rsidRDefault="006C1E30" w:rsidP="006C1E30">
      <w:pPr>
        <w:jc w:val="center"/>
      </w:pPr>
    </w:p>
    <w:p w:rsidR="00825FB1" w:rsidRPr="006C1E30" w:rsidRDefault="00825FB1" w:rsidP="00D4175C">
      <w:pPr>
        <w:jc w:val="center"/>
        <w:rPr>
          <w:sz w:val="24"/>
          <w:szCs w:val="24"/>
        </w:rPr>
      </w:pPr>
    </w:p>
    <w:tbl>
      <w:tblPr>
        <w:tblStyle w:val="-110"/>
        <w:tblW w:w="0" w:type="auto"/>
        <w:jc w:val="center"/>
        <w:tblLayout w:type="fixed"/>
        <w:tblLook w:val="00A0"/>
      </w:tblPr>
      <w:tblGrid>
        <w:gridCol w:w="2116"/>
        <w:gridCol w:w="1804"/>
        <w:gridCol w:w="992"/>
        <w:gridCol w:w="992"/>
        <w:gridCol w:w="1134"/>
        <w:gridCol w:w="1134"/>
        <w:gridCol w:w="1134"/>
        <w:gridCol w:w="1134"/>
        <w:gridCol w:w="1134"/>
        <w:gridCol w:w="1134"/>
        <w:gridCol w:w="1123"/>
        <w:gridCol w:w="1157"/>
      </w:tblGrid>
      <w:tr w:rsidR="00391B07" w:rsidTr="00825FB1">
        <w:trPr>
          <w:cnfStyle w:val="100000000000"/>
          <w:jc w:val="center"/>
        </w:trPr>
        <w:tc>
          <w:tcPr>
            <w:cnfStyle w:val="001000000000"/>
            <w:tcW w:w="14988" w:type="dxa"/>
            <w:gridSpan w:val="12"/>
          </w:tcPr>
          <w:p w:rsidR="00391B07" w:rsidRDefault="00391B07" w:rsidP="00D4175C">
            <w:pPr>
              <w:jc w:val="center"/>
            </w:pPr>
            <w:r w:rsidRPr="004F5045">
              <w:rPr>
                <w:rFonts w:ascii="Times New Roman" w:hAnsi="Times New Roman" w:cs="Times New Roman"/>
                <w:sz w:val="24"/>
                <w:szCs w:val="24"/>
              </w:rPr>
              <w:lastRenderedPageBreak/>
              <w:t>Труба</w:t>
            </w:r>
            <w:r>
              <w:rPr>
                <w:rFonts w:ascii="Times New Roman" w:hAnsi="Times New Roman" w:cs="Times New Roman"/>
                <w:sz w:val="24"/>
                <w:szCs w:val="24"/>
              </w:rPr>
              <w:t xml:space="preserve"> квадратная</w:t>
            </w:r>
          </w:p>
        </w:tc>
      </w:tr>
      <w:tr w:rsidR="00A65400" w:rsidTr="00825FB1">
        <w:trPr>
          <w:cnfStyle w:val="000000100000"/>
          <w:jc w:val="center"/>
        </w:trPr>
        <w:tc>
          <w:tcPr>
            <w:cnfStyle w:val="001000000000"/>
            <w:tcW w:w="3920" w:type="dxa"/>
            <w:gridSpan w:val="2"/>
            <w:tcBorders>
              <w:bottom w:val="nil"/>
              <w:right w:val="single" w:sz="8" w:space="0" w:color="4F81BD" w:themeColor="accent1"/>
            </w:tcBorders>
            <w:vAlign w:val="center"/>
          </w:tcPr>
          <w:p w:rsidR="00791DCC" w:rsidRDefault="00791DCC" w:rsidP="00D4175C">
            <w:pPr>
              <w:jc w:val="center"/>
              <w:rPr>
                <w:rFonts w:ascii="Times New Roman" w:hAnsi="Times New Roman" w:cs="Times New Roman"/>
                <w:b w:val="0"/>
                <w:sz w:val="24"/>
                <w:szCs w:val="24"/>
              </w:rPr>
            </w:pPr>
          </w:p>
          <w:p w:rsidR="00791DCC" w:rsidRPr="00642E13" w:rsidRDefault="00791DCC" w:rsidP="00D4175C">
            <w:pPr>
              <w:jc w:val="center"/>
              <w:rPr>
                <w:rFonts w:ascii="Times New Roman" w:hAnsi="Times New Roman" w:cs="Times New Roman"/>
                <w:b w:val="0"/>
                <w:sz w:val="24"/>
                <w:szCs w:val="24"/>
              </w:rPr>
            </w:pPr>
            <w:r w:rsidRPr="00642E13">
              <w:rPr>
                <w:rFonts w:ascii="Times New Roman" w:hAnsi="Times New Roman" w:cs="Times New Roman"/>
                <w:b w:val="0"/>
                <w:sz w:val="24"/>
                <w:szCs w:val="24"/>
              </w:rPr>
              <w:t>Вид профиля</w:t>
            </w:r>
          </w:p>
        </w:tc>
        <w:tc>
          <w:tcPr>
            <w:cnfStyle w:val="000010000000"/>
            <w:tcW w:w="4252" w:type="dxa"/>
            <w:gridSpan w:val="4"/>
            <w:tcBorders>
              <w:right w:val="single" w:sz="4" w:space="0" w:color="548DD4" w:themeColor="text2" w:themeTint="99"/>
            </w:tcBorders>
            <w:vAlign w:val="center"/>
          </w:tcPr>
          <w:p w:rsidR="00791DCC" w:rsidRPr="00642E13" w:rsidRDefault="00791DCC" w:rsidP="00D4175C">
            <w:pPr>
              <w:jc w:val="center"/>
              <w:rPr>
                <w:rFonts w:ascii="Times New Roman" w:hAnsi="Times New Roman" w:cs="Times New Roman"/>
                <w:sz w:val="24"/>
                <w:szCs w:val="24"/>
              </w:rPr>
            </w:pPr>
            <w:r w:rsidRPr="00642E13">
              <w:rPr>
                <w:rFonts w:ascii="Times New Roman" w:hAnsi="Times New Roman" w:cs="Times New Roman"/>
                <w:sz w:val="24"/>
                <w:szCs w:val="24"/>
              </w:rPr>
              <w:t>Размеры</w:t>
            </w:r>
          </w:p>
        </w:tc>
        <w:tc>
          <w:tcPr>
            <w:tcW w:w="3402" w:type="dxa"/>
            <w:gridSpan w:val="3"/>
            <w:tcBorders>
              <w:left w:val="single" w:sz="4" w:space="0" w:color="548DD4" w:themeColor="text2" w:themeTint="99"/>
              <w:right w:val="single" w:sz="4" w:space="0" w:color="548DD4" w:themeColor="text2" w:themeTint="99"/>
            </w:tcBorders>
            <w:vAlign w:val="center"/>
          </w:tcPr>
          <w:p w:rsidR="00791DCC" w:rsidRPr="00642E13" w:rsidRDefault="00791DCC" w:rsidP="00D4175C">
            <w:pPr>
              <w:jc w:val="center"/>
              <w:cnfStyle w:val="000000100000"/>
              <w:rPr>
                <w:rFonts w:ascii="Times New Roman" w:hAnsi="Times New Roman" w:cs="Times New Roman"/>
                <w:sz w:val="24"/>
                <w:szCs w:val="24"/>
              </w:rPr>
            </w:pPr>
            <w:r w:rsidRPr="00642E13">
              <w:rPr>
                <w:rFonts w:ascii="Times New Roman" w:hAnsi="Times New Roman" w:cs="Times New Roman"/>
                <w:sz w:val="24"/>
                <w:szCs w:val="24"/>
              </w:rPr>
              <w:t>Относительно горизонтальной оси</w:t>
            </w:r>
          </w:p>
        </w:tc>
        <w:tc>
          <w:tcPr>
            <w:cnfStyle w:val="000010000000"/>
            <w:tcW w:w="3414" w:type="dxa"/>
            <w:gridSpan w:val="3"/>
            <w:tcBorders>
              <w:left w:val="single" w:sz="4" w:space="0" w:color="548DD4" w:themeColor="text2" w:themeTint="99"/>
            </w:tcBorders>
            <w:vAlign w:val="center"/>
          </w:tcPr>
          <w:p w:rsidR="00791DCC" w:rsidRPr="00642E13" w:rsidRDefault="00791DCC"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A65400" w:rsidTr="00825FB1">
        <w:trPr>
          <w:jc w:val="center"/>
        </w:trPr>
        <w:tc>
          <w:tcPr>
            <w:cnfStyle w:val="001000000000"/>
            <w:tcW w:w="3920" w:type="dxa"/>
            <w:gridSpan w:val="2"/>
            <w:tcBorders>
              <w:right w:val="single" w:sz="8" w:space="0" w:color="4F81BD" w:themeColor="accent1"/>
            </w:tcBorders>
            <w:vAlign w:val="center"/>
          </w:tcPr>
          <w:p w:rsidR="00791DCC" w:rsidRDefault="00791DCC" w:rsidP="00D4175C">
            <w:pPr>
              <w:jc w:val="center"/>
            </w:pPr>
          </w:p>
        </w:tc>
        <w:tc>
          <w:tcPr>
            <w:cnfStyle w:val="000010000000"/>
            <w:tcW w:w="992" w:type="dxa"/>
            <w:vAlign w:val="center"/>
          </w:tcPr>
          <w:p w:rsidR="00791DCC" w:rsidRPr="003D709D" w:rsidRDefault="00791DCC" w:rsidP="00D4175C">
            <w:pPr>
              <w:jc w:val="center"/>
              <w:rPr>
                <w:rFonts w:ascii="Times New Roman" w:hAnsi="Times New Roman" w:cs="Times New Roman"/>
                <w:sz w:val="24"/>
                <w:szCs w:val="24"/>
              </w:rPr>
            </w:pPr>
            <w:r w:rsidRPr="003D709D">
              <w:rPr>
                <w:rFonts w:ascii="Times New Roman" w:hAnsi="Times New Roman" w:cs="Times New Roman"/>
                <w:sz w:val="24"/>
                <w:szCs w:val="24"/>
                <w:lang w:val="en-US"/>
              </w:rPr>
              <w:t xml:space="preserve">D, </w:t>
            </w:r>
            <w:r w:rsidRPr="003D709D">
              <w:rPr>
                <w:rFonts w:ascii="Times New Roman" w:hAnsi="Times New Roman" w:cs="Times New Roman"/>
                <w:sz w:val="24"/>
                <w:szCs w:val="24"/>
              </w:rPr>
              <w:t>мм</w:t>
            </w:r>
          </w:p>
        </w:tc>
        <w:tc>
          <w:tcPr>
            <w:tcW w:w="992" w:type="dxa"/>
            <w:vAlign w:val="center"/>
          </w:tcPr>
          <w:p w:rsidR="00791DCC" w:rsidRPr="003D709D" w:rsidRDefault="00791DCC"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lang w:val="en-US"/>
              </w:rPr>
              <w:t>d,</w:t>
            </w:r>
            <w:r w:rsidRPr="003D709D">
              <w:rPr>
                <w:rFonts w:ascii="Times New Roman" w:hAnsi="Times New Roman" w:cs="Times New Roman"/>
                <w:sz w:val="24"/>
                <w:szCs w:val="24"/>
              </w:rPr>
              <w:t xml:space="preserve"> мм</w:t>
            </w:r>
          </w:p>
        </w:tc>
        <w:tc>
          <w:tcPr>
            <w:cnfStyle w:val="000010000000"/>
            <w:tcW w:w="1134" w:type="dxa"/>
            <w:vAlign w:val="center"/>
          </w:tcPr>
          <w:p w:rsidR="00791DCC" w:rsidRPr="003D709D" w:rsidRDefault="00791DCC" w:rsidP="00D4175C">
            <w:pPr>
              <w:jc w:val="center"/>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tcW w:w="1134" w:type="dxa"/>
            <w:vAlign w:val="center"/>
          </w:tcPr>
          <w:p w:rsidR="00791DCC" w:rsidRPr="003D709D" w:rsidRDefault="00791DCC"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кг/1 м</w:t>
            </w:r>
          </w:p>
        </w:tc>
        <w:tc>
          <w:tcPr>
            <w:cnfStyle w:val="000010000000"/>
            <w:tcW w:w="1134" w:type="dxa"/>
            <w:vAlign w:val="center"/>
          </w:tcPr>
          <w:p w:rsidR="00791DCC" w:rsidRPr="008A27F3" w:rsidRDefault="00791DCC" w:rsidP="00D4175C">
            <w:pPr>
              <w:jc w:val="center"/>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tcW w:w="1134" w:type="dxa"/>
            <w:vAlign w:val="center"/>
          </w:tcPr>
          <w:p w:rsidR="00791DCC" w:rsidRPr="003D1FD7" w:rsidRDefault="00791DCC" w:rsidP="00D4175C">
            <w:pPr>
              <w:jc w:val="center"/>
              <w:cnfStyle w:val="000000000000"/>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sidR="003D1FD7">
              <w:rPr>
                <w:rFonts w:ascii="Times New Roman" w:hAnsi="Times New Roman" w:cs="Times New Roman"/>
                <w:sz w:val="24"/>
                <w:szCs w:val="24"/>
                <w:vertAlign w:val="superscript"/>
                <w:lang w:val="en-US"/>
              </w:rPr>
              <w:t>3</w:t>
            </w:r>
          </w:p>
        </w:tc>
        <w:tc>
          <w:tcPr>
            <w:cnfStyle w:val="000010000000"/>
            <w:tcW w:w="1134" w:type="dxa"/>
            <w:vAlign w:val="center"/>
          </w:tcPr>
          <w:p w:rsidR="00791DCC" w:rsidRPr="008A27F3" w:rsidRDefault="00791DCC" w:rsidP="00D4175C">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c>
          <w:tcPr>
            <w:tcW w:w="1134" w:type="dxa"/>
            <w:vAlign w:val="center"/>
          </w:tcPr>
          <w:p w:rsidR="00791DCC" w:rsidRPr="008A27F3" w:rsidRDefault="00791DCC" w:rsidP="00D4175C">
            <w:pPr>
              <w:jc w:val="center"/>
              <w:cnfStyle w:val="000000000000"/>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cnfStyle w:val="000010000000"/>
            <w:tcW w:w="1123" w:type="dxa"/>
            <w:vAlign w:val="center"/>
          </w:tcPr>
          <w:p w:rsidR="00791DCC" w:rsidRPr="00F04C88" w:rsidRDefault="00791DCC" w:rsidP="00D4175C">
            <w:pPr>
              <w:jc w:val="center"/>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tcW w:w="1157" w:type="dxa"/>
            <w:vAlign w:val="center"/>
          </w:tcPr>
          <w:p w:rsidR="00791DCC" w:rsidRPr="008A27F3" w:rsidRDefault="00791DCC" w:rsidP="00D4175C">
            <w:pPr>
              <w:jc w:val="center"/>
              <w:cnfStyle w:val="000000000000"/>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r>
      <w:tr w:rsidR="00A65400" w:rsidTr="00825FB1">
        <w:trPr>
          <w:cnfStyle w:val="000000100000"/>
          <w:jc w:val="center"/>
        </w:trPr>
        <w:tc>
          <w:tcPr>
            <w:cnfStyle w:val="001000000000"/>
            <w:tcW w:w="2116" w:type="dxa"/>
            <w:vMerge w:val="restart"/>
            <w:vAlign w:val="center"/>
          </w:tcPr>
          <w:p w:rsidR="00A65400" w:rsidRDefault="00A65400" w:rsidP="00D4175C">
            <w:pPr>
              <w:jc w:val="center"/>
            </w:pPr>
            <w:r w:rsidRPr="00A65400">
              <w:rPr>
                <w:noProof/>
                <w:lang w:eastAsia="ru-RU"/>
              </w:rPr>
              <w:drawing>
                <wp:inline distT="0" distB="0" distL="0" distR="0">
                  <wp:extent cx="995034" cy="766850"/>
                  <wp:effectExtent l="19050" t="0" r="0" b="0"/>
                  <wp:docPr id="39" name="Рисунок 7" descr="Труба 40х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40х40.jpg"/>
                          <pic:cNvPicPr/>
                        </pic:nvPicPr>
                        <pic:blipFill>
                          <a:blip r:embed="rId30" cstate="print"/>
                          <a:stretch>
                            <a:fillRect/>
                          </a:stretch>
                        </pic:blipFill>
                        <pic:spPr>
                          <a:xfrm>
                            <a:off x="0" y="0"/>
                            <a:ext cx="995034" cy="766850"/>
                          </a:xfrm>
                          <a:prstGeom prst="rect">
                            <a:avLst/>
                          </a:prstGeom>
                        </pic:spPr>
                      </pic:pic>
                    </a:graphicData>
                  </a:graphic>
                </wp:inline>
              </w:drawing>
            </w:r>
          </w:p>
        </w:tc>
        <w:tc>
          <w:tcPr>
            <w:cnfStyle w:val="000010000000"/>
            <w:tcW w:w="1804" w:type="dxa"/>
            <w:vMerge w:val="restart"/>
            <w:vAlign w:val="center"/>
          </w:tcPr>
          <w:p w:rsidR="00A65400" w:rsidRDefault="00A65400" w:rsidP="00D4175C">
            <w:pPr>
              <w:jc w:val="center"/>
            </w:pPr>
            <w:r w:rsidRPr="00A65400">
              <w:rPr>
                <w:noProof/>
                <w:lang w:eastAsia="ru-RU"/>
              </w:rPr>
              <w:drawing>
                <wp:inline distT="0" distB="0" distL="0" distR="0">
                  <wp:extent cx="1009650" cy="1052513"/>
                  <wp:effectExtent l="19050" t="0" r="0" b="0"/>
                  <wp:docPr id="40" name="Рисунок 8" descr="Труба квадра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квадратная.jpg"/>
                          <pic:cNvPicPr/>
                        </pic:nvPicPr>
                        <pic:blipFill>
                          <a:blip r:embed="rId31"/>
                          <a:stretch>
                            <a:fillRect/>
                          </a:stretch>
                        </pic:blipFill>
                        <pic:spPr>
                          <a:xfrm>
                            <a:off x="0" y="0"/>
                            <a:ext cx="1009650" cy="1052513"/>
                          </a:xfrm>
                          <a:prstGeom prst="rect">
                            <a:avLst/>
                          </a:prstGeom>
                        </pic:spPr>
                      </pic:pic>
                    </a:graphicData>
                  </a:graphic>
                </wp:inline>
              </w:drawing>
            </w:r>
          </w:p>
        </w:tc>
        <w:tc>
          <w:tcPr>
            <w:tcW w:w="992"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25</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264</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2,16</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0,19</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0,9</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2,16</w:t>
            </w:r>
          </w:p>
        </w:tc>
        <w:tc>
          <w:tcPr>
            <w:tcW w:w="1123"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0,19</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0,9</w:t>
            </w:r>
          </w:p>
        </w:tc>
      </w:tr>
      <w:tr w:rsidR="00A65400" w:rsidTr="00825FB1">
        <w:trPr>
          <w:jc w:val="center"/>
        </w:trPr>
        <w:tc>
          <w:tcPr>
            <w:cnfStyle w:val="001000000000"/>
            <w:tcW w:w="2116" w:type="dxa"/>
            <w:vMerge/>
            <w:vAlign w:val="center"/>
          </w:tcPr>
          <w:p w:rsidR="00A65400" w:rsidRDefault="00A65400" w:rsidP="00D4175C">
            <w:pPr>
              <w:jc w:val="center"/>
            </w:pPr>
          </w:p>
        </w:tc>
        <w:tc>
          <w:tcPr>
            <w:cnfStyle w:val="000010000000"/>
            <w:tcW w:w="1804" w:type="dxa"/>
            <w:vMerge/>
            <w:vAlign w:val="center"/>
          </w:tcPr>
          <w:p w:rsidR="00A65400" w:rsidRDefault="00A65400" w:rsidP="00D4175C">
            <w:pPr>
              <w:jc w:val="center"/>
            </w:pPr>
          </w:p>
        </w:tc>
        <w:tc>
          <w:tcPr>
            <w:tcW w:w="992" w:type="dxa"/>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37</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408</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0,78</w:t>
            </w:r>
          </w:p>
        </w:tc>
        <w:tc>
          <w:tcPr>
            <w:tcW w:w="1134"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7,91</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4,28</w:t>
            </w:r>
          </w:p>
        </w:tc>
        <w:tc>
          <w:tcPr>
            <w:tcW w:w="1134"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1,39</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7,91</w:t>
            </w:r>
          </w:p>
        </w:tc>
        <w:tc>
          <w:tcPr>
            <w:tcW w:w="1123"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4,28</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1,39</w:t>
            </w:r>
          </w:p>
        </w:tc>
      </w:tr>
      <w:tr w:rsidR="00A65400" w:rsidTr="00825FB1">
        <w:trPr>
          <w:cnfStyle w:val="000000100000"/>
          <w:jc w:val="center"/>
        </w:trPr>
        <w:tc>
          <w:tcPr>
            <w:cnfStyle w:val="001000000000"/>
            <w:tcW w:w="2116" w:type="dxa"/>
            <w:vMerge/>
            <w:vAlign w:val="center"/>
          </w:tcPr>
          <w:p w:rsidR="00A65400" w:rsidRDefault="00A65400" w:rsidP="00D4175C">
            <w:pPr>
              <w:jc w:val="center"/>
            </w:pPr>
          </w:p>
        </w:tc>
        <w:tc>
          <w:tcPr>
            <w:cnfStyle w:val="000010000000"/>
            <w:tcW w:w="1804" w:type="dxa"/>
            <w:vMerge/>
            <w:vAlign w:val="center"/>
          </w:tcPr>
          <w:p w:rsidR="00A65400" w:rsidRDefault="00A65400" w:rsidP="00D4175C">
            <w:pPr>
              <w:jc w:val="center"/>
            </w:pPr>
          </w:p>
        </w:tc>
        <w:tc>
          <w:tcPr>
            <w:tcW w:w="992"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40</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444</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0,84</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10,19</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5,1</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1,51</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10,19</w:t>
            </w:r>
          </w:p>
        </w:tc>
        <w:tc>
          <w:tcPr>
            <w:tcW w:w="1123"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5,1</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1,51</w:t>
            </w:r>
          </w:p>
        </w:tc>
      </w:tr>
      <w:tr w:rsidR="00A65400" w:rsidTr="00825FB1">
        <w:trPr>
          <w:jc w:val="center"/>
        </w:trPr>
        <w:tc>
          <w:tcPr>
            <w:cnfStyle w:val="001000000000"/>
            <w:tcW w:w="2116" w:type="dxa"/>
            <w:vMerge/>
            <w:vAlign w:val="center"/>
          </w:tcPr>
          <w:p w:rsidR="00A65400" w:rsidRDefault="00A65400" w:rsidP="00D4175C">
            <w:pPr>
              <w:jc w:val="center"/>
            </w:pPr>
          </w:p>
        </w:tc>
        <w:tc>
          <w:tcPr>
            <w:cnfStyle w:val="000010000000"/>
            <w:tcW w:w="1804" w:type="dxa"/>
            <w:vMerge/>
            <w:vAlign w:val="center"/>
          </w:tcPr>
          <w:p w:rsidR="00A65400" w:rsidRDefault="00A65400" w:rsidP="00D4175C">
            <w:pPr>
              <w:jc w:val="center"/>
            </w:pPr>
          </w:p>
        </w:tc>
        <w:tc>
          <w:tcPr>
            <w:tcW w:w="992" w:type="dxa"/>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44</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492</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0,93</w:t>
            </w:r>
          </w:p>
        </w:tc>
        <w:tc>
          <w:tcPr>
            <w:tcW w:w="1134"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13,85</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6,3</w:t>
            </w:r>
          </w:p>
        </w:tc>
        <w:tc>
          <w:tcPr>
            <w:tcW w:w="1134"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1,68</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13,85</w:t>
            </w:r>
          </w:p>
        </w:tc>
        <w:tc>
          <w:tcPr>
            <w:tcW w:w="1123"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6,3</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1,68</w:t>
            </w:r>
          </w:p>
        </w:tc>
      </w:tr>
      <w:tr w:rsidR="00A65400" w:rsidTr="00825FB1">
        <w:trPr>
          <w:cnfStyle w:val="000000100000"/>
          <w:jc w:val="center"/>
        </w:trPr>
        <w:tc>
          <w:tcPr>
            <w:cnfStyle w:val="001000000000"/>
            <w:tcW w:w="2116" w:type="dxa"/>
            <w:vMerge/>
            <w:vAlign w:val="center"/>
          </w:tcPr>
          <w:p w:rsidR="00A65400" w:rsidRDefault="00A65400" w:rsidP="00D4175C">
            <w:pPr>
              <w:jc w:val="center"/>
            </w:pPr>
          </w:p>
        </w:tc>
        <w:tc>
          <w:tcPr>
            <w:cnfStyle w:val="000010000000"/>
            <w:tcW w:w="1804" w:type="dxa"/>
            <w:vMerge/>
            <w:vAlign w:val="center"/>
          </w:tcPr>
          <w:p w:rsidR="00A65400" w:rsidRDefault="00A65400" w:rsidP="00D4175C">
            <w:pPr>
              <w:jc w:val="center"/>
            </w:pPr>
          </w:p>
        </w:tc>
        <w:tc>
          <w:tcPr>
            <w:tcW w:w="992"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50</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564</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1,07</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20,84</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4,98</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1,92</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20,84</w:t>
            </w:r>
          </w:p>
        </w:tc>
        <w:tc>
          <w:tcPr>
            <w:tcW w:w="1123" w:type="dxa"/>
            <w:vAlign w:val="center"/>
          </w:tcPr>
          <w:p w:rsidR="00A65400" w:rsidRPr="00A65400"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4,98</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1,92</w:t>
            </w:r>
          </w:p>
        </w:tc>
      </w:tr>
      <w:tr w:rsidR="00A65400" w:rsidTr="00825FB1">
        <w:trPr>
          <w:jc w:val="center"/>
        </w:trPr>
        <w:tc>
          <w:tcPr>
            <w:cnfStyle w:val="001000000000"/>
            <w:tcW w:w="2116" w:type="dxa"/>
            <w:vMerge/>
            <w:vAlign w:val="center"/>
          </w:tcPr>
          <w:p w:rsidR="00A65400" w:rsidRDefault="00A65400" w:rsidP="00D4175C">
            <w:pPr>
              <w:jc w:val="center"/>
            </w:pPr>
          </w:p>
        </w:tc>
        <w:tc>
          <w:tcPr>
            <w:cnfStyle w:val="000010000000"/>
            <w:tcW w:w="1804" w:type="dxa"/>
            <w:vMerge/>
            <w:vAlign w:val="center"/>
          </w:tcPr>
          <w:p w:rsidR="00A65400" w:rsidRDefault="00A65400" w:rsidP="00D4175C">
            <w:pPr>
              <w:jc w:val="center"/>
            </w:pPr>
          </w:p>
        </w:tc>
        <w:tc>
          <w:tcPr>
            <w:tcW w:w="992" w:type="dxa"/>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50</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900</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1,71</w:t>
            </w:r>
          </w:p>
        </w:tc>
        <w:tc>
          <w:tcPr>
            <w:tcW w:w="1134"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30,73</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7,62</w:t>
            </w:r>
          </w:p>
        </w:tc>
        <w:tc>
          <w:tcPr>
            <w:tcW w:w="1134"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1,85</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30,73</w:t>
            </w:r>
          </w:p>
        </w:tc>
        <w:tc>
          <w:tcPr>
            <w:tcW w:w="1123" w:type="dxa"/>
            <w:vAlign w:val="center"/>
          </w:tcPr>
          <w:p w:rsidR="00A65400" w:rsidRPr="00A65400"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7,62</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Pr>
                <w:rFonts w:ascii="Times New Roman" w:hAnsi="Times New Roman" w:cs="Times New Roman"/>
                <w:sz w:val="24"/>
                <w:szCs w:val="24"/>
              </w:rPr>
              <w:t>1,85</w:t>
            </w:r>
          </w:p>
        </w:tc>
      </w:tr>
      <w:tr w:rsidR="00A65400" w:rsidTr="00825FB1">
        <w:trPr>
          <w:cnfStyle w:val="000000100000"/>
          <w:jc w:val="center"/>
        </w:trPr>
        <w:tc>
          <w:tcPr>
            <w:cnfStyle w:val="001000000000"/>
            <w:tcW w:w="2116" w:type="dxa"/>
            <w:vMerge/>
            <w:vAlign w:val="center"/>
          </w:tcPr>
          <w:p w:rsidR="00A65400" w:rsidRDefault="00A65400" w:rsidP="00D4175C">
            <w:pPr>
              <w:jc w:val="center"/>
            </w:pPr>
          </w:p>
        </w:tc>
        <w:tc>
          <w:tcPr>
            <w:cnfStyle w:val="000010000000"/>
            <w:tcW w:w="1804" w:type="dxa"/>
            <w:vMerge/>
            <w:tcBorders>
              <w:bottom w:val="nil"/>
            </w:tcBorders>
            <w:vAlign w:val="center"/>
          </w:tcPr>
          <w:p w:rsidR="00A65400" w:rsidRDefault="00A65400" w:rsidP="00D4175C">
            <w:pPr>
              <w:jc w:val="center"/>
            </w:pPr>
          </w:p>
        </w:tc>
        <w:tc>
          <w:tcPr>
            <w:tcW w:w="992"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60</w:t>
            </w:r>
          </w:p>
        </w:tc>
        <w:tc>
          <w:tcPr>
            <w:cnfStyle w:val="000010000000"/>
            <w:tcW w:w="992"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65400" w:rsidRPr="006E7EA9" w:rsidRDefault="00A65400"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1100</w:t>
            </w:r>
          </w:p>
        </w:tc>
        <w:tc>
          <w:tcPr>
            <w:cnfStyle w:val="000010000000"/>
            <w:tcW w:w="1134" w:type="dxa"/>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2,09</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sidRPr="00A65400">
              <w:rPr>
                <w:rFonts w:ascii="Times New Roman" w:hAnsi="Times New Roman" w:cs="Times New Roman"/>
                <w:sz w:val="24"/>
                <w:szCs w:val="24"/>
              </w:rPr>
              <w:t>55,89</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sidRPr="00A65400">
              <w:rPr>
                <w:rFonts w:ascii="Times New Roman" w:hAnsi="Times New Roman" w:cs="Times New Roman"/>
                <w:sz w:val="24"/>
                <w:szCs w:val="24"/>
              </w:rPr>
              <w:t>11,37</w:t>
            </w:r>
          </w:p>
        </w:tc>
        <w:tc>
          <w:tcPr>
            <w:tcW w:w="1134" w:type="dxa"/>
            <w:vAlign w:val="center"/>
          </w:tcPr>
          <w:p w:rsidR="00A65400" w:rsidRPr="00A65400" w:rsidRDefault="00A65400" w:rsidP="00D4175C">
            <w:pPr>
              <w:jc w:val="center"/>
              <w:cnfStyle w:val="000000100000"/>
              <w:rPr>
                <w:rFonts w:ascii="Times New Roman" w:hAnsi="Times New Roman" w:cs="Times New Roman"/>
                <w:sz w:val="24"/>
                <w:szCs w:val="24"/>
              </w:rPr>
            </w:pPr>
            <w:r w:rsidRPr="00A65400">
              <w:rPr>
                <w:rFonts w:ascii="Times New Roman" w:hAnsi="Times New Roman" w:cs="Times New Roman"/>
                <w:sz w:val="24"/>
                <w:szCs w:val="24"/>
              </w:rPr>
              <w:t>2,25</w:t>
            </w:r>
          </w:p>
        </w:tc>
        <w:tc>
          <w:tcPr>
            <w:cnfStyle w:val="000010000000"/>
            <w:tcW w:w="1134" w:type="dxa"/>
            <w:vAlign w:val="center"/>
          </w:tcPr>
          <w:p w:rsidR="00A65400" w:rsidRPr="00A65400" w:rsidRDefault="00A65400" w:rsidP="00D4175C">
            <w:pPr>
              <w:jc w:val="center"/>
              <w:rPr>
                <w:rFonts w:ascii="Times New Roman" w:hAnsi="Times New Roman" w:cs="Times New Roman"/>
                <w:sz w:val="24"/>
                <w:szCs w:val="24"/>
              </w:rPr>
            </w:pPr>
            <w:r w:rsidRPr="00A65400">
              <w:rPr>
                <w:rFonts w:ascii="Times New Roman" w:hAnsi="Times New Roman" w:cs="Times New Roman"/>
                <w:sz w:val="24"/>
                <w:szCs w:val="24"/>
              </w:rPr>
              <w:t>55,89</w:t>
            </w:r>
          </w:p>
        </w:tc>
        <w:tc>
          <w:tcPr>
            <w:tcW w:w="1123" w:type="dxa"/>
            <w:vAlign w:val="center"/>
          </w:tcPr>
          <w:p w:rsidR="00A65400" w:rsidRPr="00A65400" w:rsidRDefault="00A65400" w:rsidP="00D4175C">
            <w:pPr>
              <w:jc w:val="center"/>
              <w:cnfStyle w:val="000000100000"/>
              <w:rPr>
                <w:rFonts w:ascii="Times New Roman" w:hAnsi="Times New Roman" w:cs="Times New Roman"/>
                <w:sz w:val="24"/>
                <w:szCs w:val="24"/>
              </w:rPr>
            </w:pPr>
            <w:r w:rsidRPr="00A65400">
              <w:rPr>
                <w:rFonts w:ascii="Times New Roman" w:hAnsi="Times New Roman" w:cs="Times New Roman"/>
                <w:sz w:val="24"/>
                <w:szCs w:val="24"/>
              </w:rPr>
              <w:t>11,37</w:t>
            </w:r>
          </w:p>
        </w:tc>
        <w:tc>
          <w:tcPr>
            <w:cnfStyle w:val="000010000000"/>
            <w:tcW w:w="1157" w:type="dxa"/>
            <w:vAlign w:val="center"/>
          </w:tcPr>
          <w:p w:rsidR="00A65400" w:rsidRPr="00A65400" w:rsidRDefault="00A65400" w:rsidP="00D4175C">
            <w:pPr>
              <w:jc w:val="center"/>
              <w:rPr>
                <w:rFonts w:ascii="Times New Roman" w:hAnsi="Times New Roman" w:cs="Times New Roman"/>
                <w:sz w:val="24"/>
                <w:szCs w:val="24"/>
              </w:rPr>
            </w:pPr>
            <w:r w:rsidRPr="00A65400">
              <w:rPr>
                <w:rFonts w:ascii="Times New Roman" w:hAnsi="Times New Roman" w:cs="Times New Roman"/>
                <w:sz w:val="24"/>
                <w:szCs w:val="24"/>
              </w:rPr>
              <w:t>2,25</w:t>
            </w:r>
          </w:p>
        </w:tc>
      </w:tr>
      <w:tr w:rsidR="00A65400" w:rsidTr="00825FB1">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tblPrEx>
        <w:trPr>
          <w:trHeight w:val="268"/>
          <w:jc w:val="center"/>
        </w:trPr>
        <w:tc>
          <w:tcPr>
            <w:cnfStyle w:val="000010000000"/>
            <w:tcW w:w="2116" w:type="dxa"/>
            <w:vMerge/>
            <w:tcBorders>
              <w:bottom w:val="single" w:sz="8" w:space="0" w:color="548DD4" w:themeColor="text2" w:themeTint="99"/>
            </w:tcBorders>
          </w:tcPr>
          <w:p w:rsidR="00A65400" w:rsidRDefault="00A65400" w:rsidP="00D4175C">
            <w:pPr>
              <w:jc w:val="center"/>
            </w:pPr>
          </w:p>
        </w:tc>
        <w:tc>
          <w:tcPr>
            <w:tcW w:w="1804" w:type="dxa"/>
            <w:tcBorders>
              <w:top w:val="nil"/>
              <w:bottom w:val="single" w:sz="8" w:space="0" w:color="548DD4" w:themeColor="text2" w:themeTint="99"/>
              <w:right w:val="single" w:sz="8" w:space="0" w:color="548DD4" w:themeColor="text2" w:themeTint="99"/>
            </w:tcBorders>
          </w:tcPr>
          <w:p w:rsidR="00A65400" w:rsidRDefault="00A65400" w:rsidP="00D4175C">
            <w:pPr>
              <w:jc w:val="center"/>
              <w:cnfStyle w:val="000000000000"/>
            </w:pPr>
          </w:p>
        </w:tc>
        <w:tc>
          <w:tcPr>
            <w:cnfStyle w:val="000010000000"/>
            <w:tcW w:w="992" w:type="dxa"/>
            <w:tcBorders>
              <w:left w:val="single" w:sz="8" w:space="0" w:color="548DD4" w:themeColor="text2" w:themeTint="99"/>
              <w:bottom w:val="single" w:sz="8" w:space="0" w:color="548DD4" w:themeColor="text2" w:themeTint="99"/>
              <w:right w:val="single" w:sz="8" w:space="0" w:color="548DD4" w:themeColor="text2" w:themeTint="99"/>
            </w:tcBorders>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Borders>
              <w:left w:val="single" w:sz="8" w:space="0" w:color="548DD4" w:themeColor="text2" w:themeTint="99"/>
              <w:bottom w:val="single" w:sz="8" w:space="0" w:color="548DD4" w:themeColor="text2" w:themeTint="99"/>
              <w:right w:val="single" w:sz="8" w:space="0" w:color="548DD4" w:themeColor="text2" w:themeTint="99"/>
            </w:tcBorders>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6</w:t>
            </w:r>
          </w:p>
        </w:tc>
        <w:tc>
          <w:tcPr>
            <w:cnfStyle w:val="000010000000"/>
            <w:tcW w:w="1134" w:type="dxa"/>
            <w:tcBorders>
              <w:left w:val="single" w:sz="8" w:space="0" w:color="548DD4" w:themeColor="text2" w:themeTint="99"/>
              <w:bottom w:val="single" w:sz="8" w:space="0" w:color="548DD4" w:themeColor="text2" w:themeTint="99"/>
              <w:right w:val="single" w:sz="8" w:space="0" w:color="548DD4" w:themeColor="text2" w:themeTint="99"/>
            </w:tcBorders>
          </w:tcPr>
          <w:p w:rsidR="00A65400" w:rsidRPr="006E7EA9" w:rsidRDefault="00A65400" w:rsidP="00D4175C">
            <w:pPr>
              <w:jc w:val="center"/>
              <w:rPr>
                <w:rFonts w:ascii="Times New Roman" w:hAnsi="Times New Roman" w:cs="Times New Roman"/>
                <w:sz w:val="24"/>
                <w:szCs w:val="24"/>
              </w:rPr>
            </w:pPr>
            <w:r>
              <w:rPr>
                <w:rFonts w:ascii="Times New Roman" w:hAnsi="Times New Roman" w:cs="Times New Roman"/>
                <w:sz w:val="24"/>
                <w:szCs w:val="24"/>
              </w:rPr>
              <w:t>2256</w:t>
            </w:r>
          </w:p>
        </w:tc>
        <w:tc>
          <w:tcPr>
            <w:tcW w:w="1134" w:type="dxa"/>
            <w:tcBorders>
              <w:left w:val="single" w:sz="8" w:space="0" w:color="548DD4" w:themeColor="text2" w:themeTint="99"/>
              <w:bottom w:val="single" w:sz="8" w:space="0" w:color="548DD4" w:themeColor="text2" w:themeTint="99"/>
              <w:right w:val="single" w:sz="8" w:space="0" w:color="548DD4" w:themeColor="text2" w:themeTint="99"/>
            </w:tcBorders>
          </w:tcPr>
          <w:p w:rsidR="00A65400" w:rsidRPr="006E7EA9" w:rsidRDefault="00A65400"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4,29</w:t>
            </w:r>
          </w:p>
        </w:tc>
        <w:tc>
          <w:tcPr>
            <w:cnfStyle w:val="000010000000"/>
            <w:tcW w:w="1134" w:type="dxa"/>
            <w:tcBorders>
              <w:left w:val="single" w:sz="8" w:space="0" w:color="548DD4" w:themeColor="text2" w:themeTint="99"/>
              <w:bottom w:val="single" w:sz="8" w:space="0" w:color="548DD4" w:themeColor="text2" w:themeTint="99"/>
              <w:right w:val="single" w:sz="8" w:space="0" w:color="548DD4" w:themeColor="text2" w:themeTint="99"/>
            </w:tcBorders>
            <w:vAlign w:val="center"/>
          </w:tcPr>
          <w:p w:rsidR="00A65400" w:rsidRPr="00A65400" w:rsidRDefault="00A65400" w:rsidP="00D4175C">
            <w:pPr>
              <w:jc w:val="center"/>
              <w:rPr>
                <w:rFonts w:ascii="Times New Roman" w:hAnsi="Times New Roman" w:cs="Times New Roman"/>
                <w:sz w:val="24"/>
                <w:szCs w:val="24"/>
              </w:rPr>
            </w:pPr>
            <w:r w:rsidRPr="00A65400">
              <w:rPr>
                <w:rFonts w:ascii="Times New Roman" w:hAnsi="Times New Roman" w:cs="Times New Roman"/>
                <w:sz w:val="24"/>
                <w:szCs w:val="24"/>
              </w:rPr>
              <w:t>333,46</w:t>
            </w:r>
          </w:p>
        </w:tc>
        <w:tc>
          <w:tcPr>
            <w:tcW w:w="1134" w:type="dxa"/>
            <w:tcBorders>
              <w:left w:val="single" w:sz="8" w:space="0" w:color="548DD4" w:themeColor="text2" w:themeTint="99"/>
              <w:bottom w:val="single" w:sz="8" w:space="0" w:color="548DD4" w:themeColor="text2" w:themeTint="99"/>
              <w:right w:val="single" w:sz="8" w:space="0" w:color="548DD4" w:themeColor="text2" w:themeTint="99"/>
            </w:tcBorders>
            <w:vAlign w:val="center"/>
          </w:tcPr>
          <w:p w:rsidR="00A65400" w:rsidRPr="00A65400" w:rsidRDefault="00A65400" w:rsidP="00D4175C">
            <w:pPr>
              <w:jc w:val="center"/>
              <w:cnfStyle w:val="000000000000"/>
              <w:rPr>
                <w:rFonts w:ascii="Times New Roman" w:hAnsi="Times New Roman" w:cs="Times New Roman"/>
                <w:sz w:val="24"/>
                <w:szCs w:val="24"/>
              </w:rPr>
            </w:pPr>
            <w:r w:rsidRPr="00A65400">
              <w:rPr>
                <w:rFonts w:ascii="Times New Roman" w:hAnsi="Times New Roman" w:cs="Times New Roman"/>
                <w:sz w:val="24"/>
                <w:szCs w:val="24"/>
              </w:rPr>
              <w:t>66,69</w:t>
            </w:r>
          </w:p>
        </w:tc>
        <w:tc>
          <w:tcPr>
            <w:cnfStyle w:val="000010000000"/>
            <w:tcW w:w="1134" w:type="dxa"/>
            <w:tcBorders>
              <w:left w:val="single" w:sz="8" w:space="0" w:color="548DD4" w:themeColor="text2" w:themeTint="99"/>
              <w:bottom w:val="single" w:sz="8" w:space="0" w:color="548DD4" w:themeColor="text2" w:themeTint="99"/>
              <w:right w:val="single" w:sz="8" w:space="0" w:color="548DD4" w:themeColor="text2" w:themeTint="99"/>
            </w:tcBorders>
            <w:vAlign w:val="center"/>
          </w:tcPr>
          <w:p w:rsidR="00A65400" w:rsidRPr="00A65400" w:rsidRDefault="00A65400" w:rsidP="00D4175C">
            <w:pPr>
              <w:jc w:val="center"/>
              <w:rPr>
                <w:rFonts w:ascii="Times New Roman" w:hAnsi="Times New Roman" w:cs="Times New Roman"/>
                <w:sz w:val="24"/>
                <w:szCs w:val="24"/>
              </w:rPr>
            </w:pPr>
            <w:r w:rsidRPr="00A65400">
              <w:rPr>
                <w:rFonts w:ascii="Times New Roman" w:hAnsi="Times New Roman" w:cs="Times New Roman"/>
                <w:sz w:val="24"/>
                <w:szCs w:val="24"/>
              </w:rPr>
              <w:t>3,84</w:t>
            </w:r>
          </w:p>
        </w:tc>
        <w:tc>
          <w:tcPr>
            <w:tcW w:w="1134" w:type="dxa"/>
            <w:tcBorders>
              <w:left w:val="single" w:sz="8" w:space="0" w:color="548DD4" w:themeColor="text2" w:themeTint="99"/>
              <w:bottom w:val="single" w:sz="8" w:space="0" w:color="548DD4" w:themeColor="text2" w:themeTint="99"/>
              <w:right w:val="single" w:sz="8" w:space="0" w:color="548DD4" w:themeColor="text2" w:themeTint="99"/>
            </w:tcBorders>
            <w:vAlign w:val="center"/>
          </w:tcPr>
          <w:p w:rsidR="00A65400" w:rsidRPr="00A65400" w:rsidRDefault="00A65400" w:rsidP="00D4175C">
            <w:pPr>
              <w:jc w:val="center"/>
              <w:cnfStyle w:val="000000000000"/>
              <w:rPr>
                <w:rFonts w:ascii="Times New Roman" w:hAnsi="Times New Roman" w:cs="Times New Roman"/>
                <w:sz w:val="24"/>
                <w:szCs w:val="24"/>
              </w:rPr>
            </w:pPr>
            <w:r w:rsidRPr="00A65400">
              <w:rPr>
                <w:rFonts w:ascii="Times New Roman" w:hAnsi="Times New Roman" w:cs="Times New Roman"/>
                <w:sz w:val="24"/>
                <w:szCs w:val="24"/>
              </w:rPr>
              <w:t>333,46</w:t>
            </w:r>
          </w:p>
        </w:tc>
        <w:tc>
          <w:tcPr>
            <w:cnfStyle w:val="000010000000"/>
            <w:tcW w:w="1123" w:type="dxa"/>
            <w:tcBorders>
              <w:left w:val="single" w:sz="8" w:space="0" w:color="548DD4" w:themeColor="text2" w:themeTint="99"/>
              <w:bottom w:val="single" w:sz="8" w:space="0" w:color="548DD4" w:themeColor="text2" w:themeTint="99"/>
              <w:right w:val="single" w:sz="8" w:space="0" w:color="548DD4" w:themeColor="text2" w:themeTint="99"/>
            </w:tcBorders>
            <w:vAlign w:val="center"/>
          </w:tcPr>
          <w:p w:rsidR="00A65400" w:rsidRPr="00A65400" w:rsidRDefault="00A65400" w:rsidP="00D4175C">
            <w:pPr>
              <w:jc w:val="center"/>
              <w:rPr>
                <w:rFonts w:ascii="Times New Roman" w:hAnsi="Times New Roman" w:cs="Times New Roman"/>
                <w:sz w:val="24"/>
                <w:szCs w:val="24"/>
              </w:rPr>
            </w:pPr>
            <w:r w:rsidRPr="00A65400">
              <w:rPr>
                <w:rFonts w:ascii="Times New Roman" w:hAnsi="Times New Roman" w:cs="Times New Roman"/>
                <w:sz w:val="24"/>
                <w:szCs w:val="24"/>
              </w:rPr>
              <w:t>66,69</w:t>
            </w:r>
          </w:p>
        </w:tc>
        <w:tc>
          <w:tcPr>
            <w:tcW w:w="1157" w:type="dxa"/>
            <w:tcBorders>
              <w:left w:val="single" w:sz="8" w:space="0" w:color="548DD4" w:themeColor="text2" w:themeTint="99"/>
              <w:bottom w:val="single" w:sz="8" w:space="0" w:color="548DD4" w:themeColor="text2" w:themeTint="99"/>
            </w:tcBorders>
            <w:vAlign w:val="center"/>
          </w:tcPr>
          <w:p w:rsidR="00A65400" w:rsidRPr="00A65400" w:rsidRDefault="00A65400" w:rsidP="00D4175C">
            <w:pPr>
              <w:jc w:val="center"/>
              <w:cnfStyle w:val="000000000000"/>
              <w:rPr>
                <w:rFonts w:ascii="Times New Roman" w:hAnsi="Times New Roman" w:cs="Times New Roman"/>
                <w:sz w:val="24"/>
                <w:szCs w:val="24"/>
              </w:rPr>
            </w:pPr>
            <w:r w:rsidRPr="00A65400">
              <w:rPr>
                <w:rFonts w:ascii="Times New Roman" w:hAnsi="Times New Roman" w:cs="Times New Roman"/>
                <w:sz w:val="24"/>
                <w:szCs w:val="24"/>
              </w:rPr>
              <w:t>3,84</w:t>
            </w:r>
          </w:p>
        </w:tc>
      </w:tr>
    </w:tbl>
    <w:tbl>
      <w:tblPr>
        <w:tblStyle w:val="-110"/>
        <w:tblpPr w:leftFromText="180" w:rightFromText="180" w:vertAnchor="text" w:horzAnchor="margin" w:tblpXSpec="center" w:tblpY="876"/>
        <w:tblW w:w="0" w:type="auto"/>
        <w:tblLayout w:type="fixed"/>
        <w:tblLook w:val="00A0"/>
      </w:tblPr>
      <w:tblGrid>
        <w:gridCol w:w="1951"/>
        <w:gridCol w:w="1898"/>
        <w:gridCol w:w="998"/>
        <w:gridCol w:w="998"/>
        <w:gridCol w:w="998"/>
        <w:gridCol w:w="1016"/>
        <w:gridCol w:w="1020"/>
        <w:gridCol w:w="1032"/>
        <w:gridCol w:w="1026"/>
        <w:gridCol w:w="1003"/>
        <w:gridCol w:w="1015"/>
        <w:gridCol w:w="1013"/>
        <w:gridCol w:w="994"/>
      </w:tblGrid>
      <w:tr w:rsidR="00774C3F" w:rsidTr="00241929">
        <w:trPr>
          <w:cnfStyle w:val="100000000000"/>
        </w:trPr>
        <w:tc>
          <w:tcPr>
            <w:cnfStyle w:val="001000000000"/>
            <w:tcW w:w="14962" w:type="dxa"/>
            <w:gridSpan w:val="13"/>
          </w:tcPr>
          <w:p w:rsidR="00774C3F" w:rsidRDefault="00774C3F" w:rsidP="00241929">
            <w:pPr>
              <w:jc w:val="center"/>
            </w:pPr>
            <w:r>
              <w:rPr>
                <w:rFonts w:ascii="Times New Roman" w:hAnsi="Times New Roman" w:cs="Times New Roman"/>
                <w:sz w:val="24"/>
                <w:szCs w:val="24"/>
              </w:rPr>
              <w:t>Труба прямоугольная</w:t>
            </w:r>
          </w:p>
        </w:tc>
      </w:tr>
      <w:tr w:rsidR="00774C3F" w:rsidTr="00241929">
        <w:trPr>
          <w:cnfStyle w:val="000000100000"/>
        </w:trPr>
        <w:tc>
          <w:tcPr>
            <w:cnfStyle w:val="001000000000"/>
            <w:tcW w:w="3849" w:type="dxa"/>
            <w:gridSpan w:val="2"/>
            <w:vMerge w:val="restart"/>
            <w:tcBorders>
              <w:right w:val="single" w:sz="8" w:space="0" w:color="4F81BD" w:themeColor="accent1"/>
            </w:tcBorders>
            <w:vAlign w:val="center"/>
          </w:tcPr>
          <w:p w:rsidR="00774C3F" w:rsidRDefault="00774C3F" w:rsidP="00241929">
            <w:pPr>
              <w:jc w:val="center"/>
            </w:pPr>
            <w:r w:rsidRPr="00642E13">
              <w:rPr>
                <w:rFonts w:ascii="Times New Roman" w:hAnsi="Times New Roman" w:cs="Times New Roman"/>
                <w:b w:val="0"/>
                <w:sz w:val="24"/>
                <w:szCs w:val="24"/>
              </w:rPr>
              <w:t>Вид профиля</w:t>
            </w:r>
          </w:p>
        </w:tc>
        <w:tc>
          <w:tcPr>
            <w:cnfStyle w:val="000010000000"/>
            <w:tcW w:w="5030" w:type="dxa"/>
            <w:gridSpan w:val="5"/>
            <w:vAlign w:val="center"/>
          </w:tcPr>
          <w:p w:rsidR="00774C3F" w:rsidRPr="00642E13" w:rsidRDefault="00774C3F" w:rsidP="00241929">
            <w:pPr>
              <w:jc w:val="center"/>
              <w:rPr>
                <w:rFonts w:ascii="Times New Roman" w:hAnsi="Times New Roman" w:cs="Times New Roman"/>
                <w:sz w:val="24"/>
                <w:szCs w:val="24"/>
              </w:rPr>
            </w:pPr>
            <w:r w:rsidRPr="00642E13">
              <w:rPr>
                <w:rFonts w:ascii="Times New Roman" w:hAnsi="Times New Roman" w:cs="Times New Roman"/>
                <w:sz w:val="24"/>
                <w:szCs w:val="24"/>
              </w:rPr>
              <w:t>Размеры</w:t>
            </w:r>
          </w:p>
        </w:tc>
        <w:tc>
          <w:tcPr>
            <w:tcW w:w="3061" w:type="dxa"/>
            <w:gridSpan w:val="3"/>
            <w:tcBorders>
              <w:left w:val="single" w:sz="8" w:space="0" w:color="4F81BD" w:themeColor="accent1"/>
              <w:right w:val="single" w:sz="8" w:space="0" w:color="4F81BD" w:themeColor="accent1"/>
            </w:tcBorders>
            <w:vAlign w:val="center"/>
          </w:tcPr>
          <w:p w:rsidR="00774C3F" w:rsidRPr="00642E13" w:rsidRDefault="00774C3F" w:rsidP="00241929">
            <w:pPr>
              <w:jc w:val="center"/>
              <w:cnfStyle w:val="000000100000"/>
              <w:rPr>
                <w:rFonts w:ascii="Times New Roman" w:hAnsi="Times New Roman" w:cs="Times New Roman"/>
                <w:sz w:val="24"/>
                <w:szCs w:val="24"/>
              </w:rPr>
            </w:pPr>
            <w:r w:rsidRPr="00642E13">
              <w:rPr>
                <w:rFonts w:ascii="Times New Roman" w:hAnsi="Times New Roman" w:cs="Times New Roman"/>
                <w:sz w:val="24"/>
                <w:szCs w:val="24"/>
              </w:rPr>
              <w:t>Относительно горизонтальной оси</w:t>
            </w:r>
          </w:p>
        </w:tc>
        <w:tc>
          <w:tcPr>
            <w:cnfStyle w:val="000010000000"/>
            <w:tcW w:w="3022" w:type="dxa"/>
            <w:gridSpan w:val="3"/>
            <w:vAlign w:val="center"/>
          </w:tcPr>
          <w:p w:rsidR="00774C3F" w:rsidRPr="00642E13" w:rsidRDefault="00774C3F" w:rsidP="00241929">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774C3F" w:rsidTr="00241929">
        <w:tc>
          <w:tcPr>
            <w:cnfStyle w:val="001000000000"/>
            <w:tcW w:w="3849" w:type="dxa"/>
            <w:gridSpan w:val="2"/>
            <w:vMerge/>
            <w:tcBorders>
              <w:right w:val="single" w:sz="8" w:space="0" w:color="4F81BD" w:themeColor="accent1"/>
            </w:tcBorders>
            <w:vAlign w:val="center"/>
          </w:tcPr>
          <w:p w:rsidR="00774C3F" w:rsidRDefault="00774C3F" w:rsidP="00241929">
            <w:pPr>
              <w:jc w:val="center"/>
            </w:pPr>
          </w:p>
        </w:tc>
        <w:tc>
          <w:tcPr>
            <w:cnfStyle w:val="000010000000"/>
            <w:tcW w:w="998" w:type="dxa"/>
            <w:vAlign w:val="center"/>
          </w:tcPr>
          <w:p w:rsidR="00774C3F" w:rsidRPr="00DD48F1" w:rsidRDefault="00774C3F" w:rsidP="00241929">
            <w:pPr>
              <w:jc w:val="center"/>
              <w:rPr>
                <w:rFonts w:ascii="Times New Roman" w:hAnsi="Times New Roman" w:cs="Times New Roman"/>
                <w:sz w:val="24"/>
                <w:szCs w:val="24"/>
              </w:rPr>
            </w:pPr>
            <w:r>
              <w:rPr>
                <w:rFonts w:ascii="Times New Roman" w:hAnsi="Times New Roman" w:cs="Times New Roman"/>
                <w:sz w:val="24"/>
                <w:szCs w:val="24"/>
                <w:lang w:val="en-US"/>
              </w:rPr>
              <w:t>H</w:t>
            </w:r>
            <w:r>
              <w:rPr>
                <w:rFonts w:ascii="Times New Roman" w:hAnsi="Times New Roman" w:cs="Times New Roman"/>
                <w:sz w:val="24"/>
                <w:szCs w:val="24"/>
              </w:rPr>
              <w:t>, мм</w:t>
            </w:r>
          </w:p>
        </w:tc>
        <w:tc>
          <w:tcPr>
            <w:tcW w:w="998" w:type="dxa"/>
            <w:vAlign w:val="center"/>
          </w:tcPr>
          <w:p w:rsidR="00774C3F" w:rsidRPr="00494B07" w:rsidRDefault="00774C3F" w:rsidP="00241929">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мм</w:t>
            </w:r>
          </w:p>
        </w:tc>
        <w:tc>
          <w:tcPr>
            <w:cnfStyle w:val="000010000000"/>
            <w:tcW w:w="998" w:type="dxa"/>
            <w:vAlign w:val="center"/>
          </w:tcPr>
          <w:p w:rsidR="00774C3F" w:rsidRPr="00494B07" w:rsidRDefault="00774C3F" w:rsidP="00241929">
            <w:pPr>
              <w:jc w:val="center"/>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 мм</w:t>
            </w:r>
          </w:p>
        </w:tc>
        <w:tc>
          <w:tcPr>
            <w:tcW w:w="1016" w:type="dxa"/>
            <w:vAlign w:val="center"/>
          </w:tcPr>
          <w:p w:rsidR="00774C3F" w:rsidRPr="003D709D" w:rsidRDefault="00774C3F" w:rsidP="00241929">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cnfStyle w:val="000010000000"/>
            <w:tcW w:w="1020" w:type="dxa"/>
            <w:vAlign w:val="center"/>
          </w:tcPr>
          <w:p w:rsidR="00774C3F" w:rsidRPr="003D709D" w:rsidRDefault="00774C3F" w:rsidP="00241929">
            <w:pPr>
              <w:jc w:val="center"/>
              <w:rPr>
                <w:rFonts w:ascii="Times New Roman" w:hAnsi="Times New Roman" w:cs="Times New Roman"/>
                <w:sz w:val="24"/>
                <w:szCs w:val="24"/>
              </w:rPr>
            </w:pPr>
            <w:r w:rsidRPr="003D709D">
              <w:rPr>
                <w:rFonts w:ascii="Times New Roman" w:hAnsi="Times New Roman" w:cs="Times New Roman"/>
                <w:sz w:val="24"/>
                <w:szCs w:val="24"/>
              </w:rPr>
              <w:t>кг/1 м</w:t>
            </w:r>
          </w:p>
        </w:tc>
        <w:tc>
          <w:tcPr>
            <w:tcW w:w="1032" w:type="dxa"/>
            <w:vAlign w:val="center"/>
          </w:tcPr>
          <w:p w:rsidR="00774C3F" w:rsidRPr="008A27F3" w:rsidRDefault="00774C3F" w:rsidP="00241929">
            <w:pPr>
              <w:jc w:val="center"/>
              <w:cnfStyle w:val="000000000000"/>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cnfStyle w:val="000010000000"/>
            <w:tcW w:w="1026" w:type="dxa"/>
            <w:vAlign w:val="center"/>
          </w:tcPr>
          <w:p w:rsidR="00774C3F" w:rsidRPr="008D6E0A" w:rsidRDefault="00774C3F" w:rsidP="00241929">
            <w:pPr>
              <w:jc w:val="center"/>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Pr>
                <w:rFonts w:ascii="Times New Roman" w:hAnsi="Times New Roman" w:cs="Times New Roman"/>
                <w:sz w:val="24"/>
                <w:szCs w:val="24"/>
                <w:vertAlign w:val="superscript"/>
                <w:lang w:val="en-US"/>
              </w:rPr>
              <w:t>3</w:t>
            </w:r>
          </w:p>
        </w:tc>
        <w:tc>
          <w:tcPr>
            <w:tcW w:w="1003" w:type="dxa"/>
            <w:vAlign w:val="center"/>
          </w:tcPr>
          <w:p w:rsidR="00774C3F" w:rsidRPr="008A27F3" w:rsidRDefault="00774C3F" w:rsidP="00241929">
            <w:pPr>
              <w:jc w:val="center"/>
              <w:cnfStyle w:val="000000000000"/>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c>
          <w:tcPr>
            <w:cnfStyle w:val="000010000000"/>
            <w:tcW w:w="1015" w:type="dxa"/>
            <w:vAlign w:val="center"/>
          </w:tcPr>
          <w:p w:rsidR="00774C3F" w:rsidRPr="008A27F3" w:rsidRDefault="00774C3F" w:rsidP="00241929">
            <w:pPr>
              <w:jc w:val="center"/>
              <w:rPr>
                <w:rFonts w:ascii="Times New Roman" w:hAnsi="Times New Roman" w:cs="Times New Roman"/>
                <w:sz w:val="24"/>
                <w:szCs w:val="24"/>
                <w:vertAlign w:val="superscript"/>
              </w:rPr>
            </w:pPr>
            <w:r w:rsidRPr="008A27F3">
              <w:rPr>
                <w:rFonts w:ascii="Times New Roman" w:hAnsi="Times New Roman" w:cs="Times New Roman"/>
                <w:sz w:val="24"/>
                <w:szCs w:val="24"/>
                <w:lang w:val="en-US"/>
              </w:rPr>
              <w:t xml:space="preserve">J, </w:t>
            </w:r>
            <w:r w:rsidRPr="008A27F3">
              <w:rPr>
                <w:rFonts w:ascii="Times New Roman" w:hAnsi="Times New Roman" w:cs="Times New Roman"/>
                <w:sz w:val="24"/>
                <w:szCs w:val="24"/>
              </w:rPr>
              <w:t>см</w:t>
            </w:r>
            <w:r w:rsidRPr="008A27F3">
              <w:rPr>
                <w:rFonts w:ascii="Times New Roman" w:hAnsi="Times New Roman" w:cs="Times New Roman"/>
                <w:sz w:val="24"/>
                <w:szCs w:val="24"/>
                <w:vertAlign w:val="superscript"/>
              </w:rPr>
              <w:t>4</w:t>
            </w:r>
          </w:p>
        </w:tc>
        <w:tc>
          <w:tcPr>
            <w:tcW w:w="1013" w:type="dxa"/>
            <w:vAlign w:val="center"/>
          </w:tcPr>
          <w:p w:rsidR="00774C3F" w:rsidRPr="00F04C88" w:rsidRDefault="00774C3F" w:rsidP="00241929">
            <w:pPr>
              <w:jc w:val="center"/>
              <w:cnfStyle w:val="000000000000"/>
              <w:rPr>
                <w:rFonts w:ascii="Times New Roman" w:hAnsi="Times New Roman" w:cs="Times New Roman"/>
                <w:sz w:val="24"/>
                <w:szCs w:val="24"/>
                <w:lang w:val="en-US"/>
              </w:rPr>
            </w:pPr>
            <w:r w:rsidRPr="008A27F3">
              <w:rPr>
                <w:rFonts w:ascii="Times New Roman" w:hAnsi="Times New Roman" w:cs="Times New Roman"/>
                <w:sz w:val="24"/>
                <w:szCs w:val="24"/>
                <w:lang w:val="en-US"/>
              </w:rPr>
              <w:t xml:space="preserve">W, </w:t>
            </w:r>
            <w:r w:rsidRPr="008A27F3">
              <w:rPr>
                <w:rFonts w:ascii="Times New Roman" w:hAnsi="Times New Roman" w:cs="Times New Roman"/>
                <w:sz w:val="24"/>
                <w:szCs w:val="24"/>
              </w:rPr>
              <w:t>см</w:t>
            </w:r>
            <w:r>
              <w:rPr>
                <w:rFonts w:ascii="Times New Roman" w:hAnsi="Times New Roman" w:cs="Times New Roman"/>
                <w:sz w:val="24"/>
                <w:szCs w:val="24"/>
                <w:vertAlign w:val="superscript"/>
                <w:lang w:val="en-US"/>
              </w:rPr>
              <w:t>3</w:t>
            </w:r>
          </w:p>
        </w:tc>
        <w:tc>
          <w:tcPr>
            <w:cnfStyle w:val="000010000000"/>
            <w:tcW w:w="994" w:type="dxa"/>
            <w:vAlign w:val="center"/>
          </w:tcPr>
          <w:p w:rsidR="00774C3F" w:rsidRPr="008A27F3" w:rsidRDefault="00774C3F" w:rsidP="00241929">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8A27F3">
              <w:rPr>
                <w:rFonts w:ascii="Times New Roman" w:hAnsi="Times New Roman" w:cs="Times New Roman"/>
                <w:sz w:val="24"/>
                <w:szCs w:val="24"/>
                <w:lang w:val="en-US"/>
              </w:rPr>
              <w:t xml:space="preserve">, </w:t>
            </w:r>
            <w:r w:rsidRPr="008A27F3">
              <w:rPr>
                <w:rFonts w:ascii="Times New Roman" w:hAnsi="Times New Roman" w:cs="Times New Roman"/>
                <w:sz w:val="24"/>
                <w:szCs w:val="24"/>
              </w:rPr>
              <w:t>см</w:t>
            </w:r>
          </w:p>
        </w:tc>
      </w:tr>
      <w:tr w:rsidR="00774C3F" w:rsidTr="00241929">
        <w:trPr>
          <w:cnfStyle w:val="000000100000"/>
          <w:trHeight w:val="915"/>
        </w:trPr>
        <w:tc>
          <w:tcPr>
            <w:cnfStyle w:val="001000000000"/>
            <w:tcW w:w="1951" w:type="dxa"/>
            <w:vMerge w:val="restart"/>
            <w:vAlign w:val="center"/>
          </w:tcPr>
          <w:p w:rsidR="00774C3F" w:rsidRDefault="00774C3F" w:rsidP="00241929">
            <w:pPr>
              <w:jc w:val="center"/>
            </w:pPr>
            <w:r w:rsidRPr="00814FFD">
              <w:rPr>
                <w:noProof/>
                <w:lang w:eastAsia="ru-RU"/>
              </w:rPr>
              <w:drawing>
                <wp:inline distT="0" distB="0" distL="0" distR="0">
                  <wp:extent cx="935182" cy="781812"/>
                  <wp:effectExtent l="19050" t="0" r="0" b="0"/>
                  <wp:docPr id="27" name="Рисунок 15" descr="Труба 50х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50х25.jpg"/>
                          <pic:cNvPicPr/>
                        </pic:nvPicPr>
                        <pic:blipFill>
                          <a:blip r:embed="rId32" cstate="print"/>
                          <a:stretch>
                            <a:fillRect/>
                          </a:stretch>
                        </pic:blipFill>
                        <pic:spPr>
                          <a:xfrm>
                            <a:off x="0" y="0"/>
                            <a:ext cx="935182" cy="781812"/>
                          </a:xfrm>
                          <a:prstGeom prst="rect">
                            <a:avLst/>
                          </a:prstGeom>
                        </pic:spPr>
                      </pic:pic>
                    </a:graphicData>
                  </a:graphic>
                </wp:inline>
              </w:drawing>
            </w:r>
          </w:p>
        </w:tc>
        <w:tc>
          <w:tcPr>
            <w:cnfStyle w:val="000010000000"/>
            <w:tcW w:w="1898" w:type="dxa"/>
            <w:vMerge w:val="restart"/>
            <w:vAlign w:val="center"/>
          </w:tcPr>
          <w:p w:rsidR="00774C3F" w:rsidRDefault="00774C3F" w:rsidP="00241929">
            <w:pPr>
              <w:jc w:val="center"/>
            </w:pPr>
            <w:r w:rsidRPr="00814FFD">
              <w:rPr>
                <w:noProof/>
                <w:lang w:eastAsia="ru-RU"/>
              </w:rPr>
              <w:drawing>
                <wp:inline distT="0" distB="0" distL="0" distR="0">
                  <wp:extent cx="865823" cy="1110139"/>
                  <wp:effectExtent l="19050" t="0" r="0" b="0"/>
                  <wp:docPr id="28" name="Рисунок 17" descr="Труба прямоуго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ба прямоугольная.jpg"/>
                          <pic:cNvPicPr/>
                        </pic:nvPicPr>
                        <pic:blipFill>
                          <a:blip r:embed="rId33"/>
                          <a:stretch>
                            <a:fillRect/>
                          </a:stretch>
                        </pic:blipFill>
                        <pic:spPr>
                          <a:xfrm>
                            <a:off x="0" y="0"/>
                            <a:ext cx="865823" cy="1110139"/>
                          </a:xfrm>
                          <a:prstGeom prst="rect">
                            <a:avLst/>
                          </a:prstGeom>
                        </pic:spPr>
                      </pic:pic>
                    </a:graphicData>
                  </a:graphic>
                </wp:inline>
              </w:drawing>
            </w:r>
          </w:p>
        </w:tc>
        <w:tc>
          <w:tcPr>
            <w:tcW w:w="998" w:type="dxa"/>
            <w:vAlign w:val="center"/>
          </w:tcPr>
          <w:p w:rsidR="00774C3F" w:rsidRPr="00B77B94" w:rsidRDefault="00774C3F" w:rsidP="00241929">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50</w:t>
            </w:r>
          </w:p>
        </w:tc>
        <w:tc>
          <w:tcPr>
            <w:cnfStyle w:val="000010000000"/>
            <w:tcW w:w="998" w:type="dxa"/>
            <w:vAlign w:val="center"/>
          </w:tcPr>
          <w:p w:rsidR="00774C3F" w:rsidRPr="00B77B94" w:rsidRDefault="00774C3F" w:rsidP="0024192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998" w:type="dxa"/>
            <w:vAlign w:val="center"/>
          </w:tcPr>
          <w:p w:rsidR="00774C3F" w:rsidRPr="00B77B94" w:rsidRDefault="00774C3F" w:rsidP="00241929">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w:t>
            </w:r>
          </w:p>
        </w:tc>
        <w:tc>
          <w:tcPr>
            <w:cnfStyle w:val="000010000000"/>
            <w:tcW w:w="1016" w:type="dxa"/>
            <w:vAlign w:val="center"/>
          </w:tcPr>
          <w:p w:rsidR="00774C3F" w:rsidRPr="00B77B94" w:rsidRDefault="00774C3F" w:rsidP="00241929">
            <w:pPr>
              <w:jc w:val="center"/>
              <w:rPr>
                <w:rFonts w:ascii="Times New Roman" w:hAnsi="Times New Roman" w:cs="Times New Roman"/>
                <w:sz w:val="24"/>
                <w:szCs w:val="24"/>
                <w:lang w:val="en-US"/>
              </w:rPr>
            </w:pPr>
            <w:r>
              <w:rPr>
                <w:rFonts w:ascii="Times New Roman" w:hAnsi="Times New Roman" w:cs="Times New Roman"/>
                <w:sz w:val="24"/>
                <w:szCs w:val="24"/>
                <w:lang w:val="en-US"/>
              </w:rPr>
              <w:t>414</w:t>
            </w:r>
          </w:p>
        </w:tc>
        <w:tc>
          <w:tcPr>
            <w:tcW w:w="1020" w:type="dxa"/>
            <w:vAlign w:val="center"/>
          </w:tcPr>
          <w:p w:rsidR="00774C3F" w:rsidRPr="00B77B94" w:rsidRDefault="00774C3F" w:rsidP="00241929">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w:t>
            </w:r>
            <w:r>
              <w:rPr>
                <w:rFonts w:ascii="Times New Roman" w:hAnsi="Times New Roman" w:cs="Times New Roman"/>
                <w:sz w:val="24"/>
                <w:szCs w:val="24"/>
                <w:lang w:val="en-US"/>
              </w:rPr>
              <w:t>79</w:t>
            </w:r>
          </w:p>
        </w:tc>
        <w:tc>
          <w:tcPr>
            <w:cnfStyle w:val="000010000000"/>
            <w:tcW w:w="1032" w:type="dxa"/>
            <w:vAlign w:val="center"/>
          </w:tcPr>
          <w:p w:rsidR="00774C3F" w:rsidRPr="0098477A" w:rsidRDefault="00774C3F" w:rsidP="00241929">
            <w:pPr>
              <w:jc w:val="center"/>
              <w:rPr>
                <w:rFonts w:ascii="Times New Roman" w:hAnsi="Times New Roman" w:cs="Times New Roman"/>
                <w:sz w:val="24"/>
                <w:szCs w:val="24"/>
              </w:rPr>
            </w:pPr>
            <w:r w:rsidRPr="0098477A">
              <w:rPr>
                <w:rFonts w:ascii="Times New Roman" w:hAnsi="Times New Roman" w:cs="Times New Roman"/>
                <w:sz w:val="24"/>
                <w:szCs w:val="24"/>
              </w:rPr>
              <w:t>12,54</w:t>
            </w:r>
          </w:p>
        </w:tc>
        <w:tc>
          <w:tcPr>
            <w:tcW w:w="1026" w:type="dxa"/>
            <w:vAlign w:val="center"/>
          </w:tcPr>
          <w:p w:rsidR="00774C3F" w:rsidRPr="0098477A" w:rsidRDefault="00774C3F" w:rsidP="00241929">
            <w:pPr>
              <w:jc w:val="center"/>
              <w:cnfStyle w:val="000000100000"/>
              <w:rPr>
                <w:rFonts w:ascii="Times New Roman" w:hAnsi="Times New Roman" w:cs="Times New Roman"/>
                <w:sz w:val="24"/>
                <w:szCs w:val="24"/>
              </w:rPr>
            </w:pPr>
            <w:r w:rsidRPr="0098477A">
              <w:rPr>
                <w:rFonts w:ascii="Times New Roman" w:hAnsi="Times New Roman" w:cs="Times New Roman"/>
                <w:sz w:val="24"/>
                <w:szCs w:val="24"/>
              </w:rPr>
              <w:t>5,02</w:t>
            </w:r>
          </w:p>
        </w:tc>
        <w:tc>
          <w:tcPr>
            <w:cnfStyle w:val="000010000000"/>
            <w:tcW w:w="1003" w:type="dxa"/>
            <w:vAlign w:val="center"/>
          </w:tcPr>
          <w:p w:rsidR="00774C3F" w:rsidRPr="0098477A" w:rsidRDefault="00774C3F" w:rsidP="00241929">
            <w:pPr>
              <w:jc w:val="center"/>
              <w:rPr>
                <w:rFonts w:ascii="Times New Roman" w:hAnsi="Times New Roman" w:cs="Times New Roman"/>
                <w:sz w:val="24"/>
                <w:szCs w:val="24"/>
              </w:rPr>
            </w:pPr>
            <w:r w:rsidRPr="0098477A">
              <w:rPr>
                <w:rFonts w:ascii="Times New Roman" w:hAnsi="Times New Roman" w:cs="Times New Roman"/>
                <w:sz w:val="24"/>
                <w:szCs w:val="24"/>
              </w:rPr>
              <w:t>1,74</w:t>
            </w:r>
          </w:p>
        </w:tc>
        <w:tc>
          <w:tcPr>
            <w:tcW w:w="1015" w:type="dxa"/>
            <w:vAlign w:val="center"/>
          </w:tcPr>
          <w:p w:rsidR="00774C3F" w:rsidRPr="0098477A" w:rsidRDefault="00774C3F" w:rsidP="00241929">
            <w:pPr>
              <w:jc w:val="center"/>
              <w:cnfStyle w:val="000000100000"/>
              <w:rPr>
                <w:rFonts w:ascii="Times New Roman" w:hAnsi="Times New Roman" w:cs="Times New Roman"/>
                <w:sz w:val="24"/>
                <w:szCs w:val="24"/>
              </w:rPr>
            </w:pPr>
            <w:r w:rsidRPr="0098477A">
              <w:rPr>
                <w:rFonts w:ascii="Times New Roman" w:hAnsi="Times New Roman" w:cs="Times New Roman"/>
                <w:sz w:val="24"/>
                <w:szCs w:val="24"/>
              </w:rPr>
              <w:t>3,99</w:t>
            </w:r>
          </w:p>
        </w:tc>
        <w:tc>
          <w:tcPr>
            <w:cnfStyle w:val="000010000000"/>
            <w:tcW w:w="1013" w:type="dxa"/>
            <w:vAlign w:val="center"/>
          </w:tcPr>
          <w:p w:rsidR="00774C3F" w:rsidRPr="0098477A" w:rsidRDefault="00774C3F" w:rsidP="00241929">
            <w:pPr>
              <w:jc w:val="center"/>
              <w:rPr>
                <w:rFonts w:ascii="Times New Roman" w:hAnsi="Times New Roman" w:cs="Times New Roman"/>
                <w:sz w:val="24"/>
                <w:szCs w:val="24"/>
              </w:rPr>
            </w:pPr>
            <w:r w:rsidRPr="0098477A">
              <w:rPr>
                <w:rFonts w:ascii="Times New Roman" w:hAnsi="Times New Roman" w:cs="Times New Roman"/>
                <w:sz w:val="24"/>
                <w:szCs w:val="24"/>
              </w:rPr>
              <w:t>3,19</w:t>
            </w:r>
          </w:p>
        </w:tc>
        <w:tc>
          <w:tcPr>
            <w:tcW w:w="994" w:type="dxa"/>
            <w:vAlign w:val="center"/>
          </w:tcPr>
          <w:p w:rsidR="00774C3F" w:rsidRPr="0098477A" w:rsidRDefault="00774C3F" w:rsidP="00241929">
            <w:pPr>
              <w:jc w:val="center"/>
              <w:cnfStyle w:val="000000100000"/>
              <w:rPr>
                <w:rFonts w:ascii="Times New Roman" w:hAnsi="Times New Roman" w:cs="Times New Roman"/>
                <w:sz w:val="24"/>
                <w:szCs w:val="24"/>
              </w:rPr>
            </w:pPr>
            <w:r w:rsidRPr="0098477A">
              <w:rPr>
                <w:rFonts w:ascii="Times New Roman" w:hAnsi="Times New Roman" w:cs="Times New Roman"/>
                <w:sz w:val="24"/>
                <w:szCs w:val="24"/>
              </w:rPr>
              <w:t>0,98</w:t>
            </w:r>
          </w:p>
        </w:tc>
      </w:tr>
      <w:tr w:rsidR="00774C3F" w:rsidTr="00241929">
        <w:tc>
          <w:tcPr>
            <w:cnfStyle w:val="001000000000"/>
            <w:tcW w:w="1951" w:type="dxa"/>
            <w:vMerge/>
            <w:vAlign w:val="center"/>
          </w:tcPr>
          <w:p w:rsidR="00774C3F" w:rsidRDefault="00774C3F" w:rsidP="00241929">
            <w:pPr>
              <w:jc w:val="center"/>
            </w:pPr>
          </w:p>
        </w:tc>
        <w:tc>
          <w:tcPr>
            <w:cnfStyle w:val="000010000000"/>
            <w:tcW w:w="1898" w:type="dxa"/>
            <w:vMerge/>
            <w:vAlign w:val="center"/>
          </w:tcPr>
          <w:p w:rsidR="00774C3F" w:rsidRDefault="00774C3F" w:rsidP="00241929">
            <w:pPr>
              <w:jc w:val="center"/>
            </w:pPr>
          </w:p>
        </w:tc>
        <w:tc>
          <w:tcPr>
            <w:tcW w:w="998" w:type="dxa"/>
            <w:vAlign w:val="center"/>
          </w:tcPr>
          <w:p w:rsidR="00774C3F" w:rsidRPr="00B77B94" w:rsidRDefault="00774C3F" w:rsidP="00241929">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100</w:t>
            </w:r>
          </w:p>
        </w:tc>
        <w:tc>
          <w:tcPr>
            <w:cnfStyle w:val="000010000000"/>
            <w:tcW w:w="998" w:type="dxa"/>
            <w:vAlign w:val="center"/>
          </w:tcPr>
          <w:p w:rsidR="00774C3F" w:rsidRPr="00B77B94" w:rsidRDefault="00774C3F" w:rsidP="00241929">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998" w:type="dxa"/>
            <w:vAlign w:val="center"/>
          </w:tcPr>
          <w:p w:rsidR="00774C3F" w:rsidRPr="00B77B94" w:rsidRDefault="00774C3F" w:rsidP="00241929">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4,7</w:t>
            </w:r>
          </w:p>
        </w:tc>
        <w:tc>
          <w:tcPr>
            <w:cnfStyle w:val="000010000000"/>
            <w:tcW w:w="1016" w:type="dxa"/>
            <w:vAlign w:val="center"/>
          </w:tcPr>
          <w:p w:rsidR="00774C3F" w:rsidRPr="00B77B94" w:rsidRDefault="00774C3F" w:rsidP="00241929">
            <w:pPr>
              <w:jc w:val="center"/>
              <w:rPr>
                <w:rFonts w:ascii="Times New Roman" w:hAnsi="Times New Roman" w:cs="Times New Roman"/>
                <w:sz w:val="24"/>
                <w:szCs w:val="24"/>
                <w:lang w:val="en-US"/>
              </w:rPr>
            </w:pPr>
            <w:r>
              <w:rPr>
                <w:rFonts w:ascii="Times New Roman" w:hAnsi="Times New Roman" w:cs="Times New Roman"/>
                <w:sz w:val="24"/>
                <w:szCs w:val="24"/>
                <w:lang w:val="en-US"/>
              </w:rPr>
              <w:t>1320</w:t>
            </w:r>
          </w:p>
        </w:tc>
        <w:tc>
          <w:tcPr>
            <w:tcW w:w="1020" w:type="dxa"/>
            <w:vAlign w:val="center"/>
          </w:tcPr>
          <w:p w:rsidR="00774C3F" w:rsidRPr="00B77B94" w:rsidRDefault="00774C3F" w:rsidP="00241929">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2,51</w:t>
            </w:r>
          </w:p>
        </w:tc>
        <w:tc>
          <w:tcPr>
            <w:cnfStyle w:val="000010000000"/>
            <w:tcW w:w="1032" w:type="dxa"/>
            <w:vAlign w:val="center"/>
          </w:tcPr>
          <w:p w:rsidR="00774C3F" w:rsidRPr="0098477A" w:rsidRDefault="00774C3F" w:rsidP="00241929">
            <w:pPr>
              <w:jc w:val="center"/>
              <w:rPr>
                <w:rFonts w:ascii="Times New Roman" w:hAnsi="Times New Roman" w:cs="Times New Roman"/>
                <w:sz w:val="24"/>
                <w:szCs w:val="24"/>
              </w:rPr>
            </w:pPr>
            <w:r w:rsidRPr="0098477A">
              <w:rPr>
                <w:rFonts w:ascii="Times New Roman" w:hAnsi="Times New Roman" w:cs="Times New Roman"/>
                <w:sz w:val="24"/>
                <w:szCs w:val="24"/>
              </w:rPr>
              <w:t>164,69</w:t>
            </w:r>
          </w:p>
        </w:tc>
        <w:tc>
          <w:tcPr>
            <w:tcW w:w="1026" w:type="dxa"/>
            <w:vAlign w:val="center"/>
          </w:tcPr>
          <w:p w:rsidR="00774C3F" w:rsidRPr="0098477A" w:rsidRDefault="00774C3F" w:rsidP="00241929">
            <w:pPr>
              <w:jc w:val="center"/>
              <w:cnfStyle w:val="000000000000"/>
              <w:rPr>
                <w:rFonts w:ascii="Times New Roman" w:hAnsi="Times New Roman" w:cs="Times New Roman"/>
                <w:sz w:val="24"/>
                <w:szCs w:val="24"/>
              </w:rPr>
            </w:pPr>
            <w:r w:rsidRPr="0098477A">
              <w:rPr>
                <w:rFonts w:ascii="Times New Roman" w:hAnsi="Times New Roman" w:cs="Times New Roman"/>
                <w:sz w:val="24"/>
                <w:szCs w:val="24"/>
              </w:rPr>
              <w:t>32,94</w:t>
            </w:r>
          </w:p>
        </w:tc>
        <w:tc>
          <w:tcPr>
            <w:cnfStyle w:val="000010000000"/>
            <w:tcW w:w="1003" w:type="dxa"/>
            <w:vAlign w:val="center"/>
          </w:tcPr>
          <w:p w:rsidR="00774C3F" w:rsidRPr="0098477A" w:rsidRDefault="00774C3F" w:rsidP="00241929">
            <w:pPr>
              <w:jc w:val="center"/>
              <w:rPr>
                <w:rFonts w:ascii="Times New Roman" w:hAnsi="Times New Roman" w:cs="Times New Roman"/>
                <w:sz w:val="24"/>
                <w:szCs w:val="24"/>
              </w:rPr>
            </w:pPr>
            <w:r w:rsidRPr="0098477A">
              <w:rPr>
                <w:rFonts w:ascii="Times New Roman" w:hAnsi="Times New Roman" w:cs="Times New Roman"/>
                <w:sz w:val="24"/>
                <w:szCs w:val="24"/>
              </w:rPr>
              <w:t>3,53</w:t>
            </w:r>
          </w:p>
        </w:tc>
        <w:tc>
          <w:tcPr>
            <w:tcW w:w="1015" w:type="dxa"/>
            <w:vAlign w:val="center"/>
          </w:tcPr>
          <w:p w:rsidR="00774C3F" w:rsidRPr="0098477A" w:rsidRDefault="00774C3F" w:rsidP="00241929">
            <w:pPr>
              <w:jc w:val="center"/>
              <w:cnfStyle w:val="000000000000"/>
              <w:rPr>
                <w:rFonts w:ascii="Times New Roman" w:hAnsi="Times New Roman" w:cs="Times New Roman"/>
                <w:sz w:val="24"/>
                <w:szCs w:val="24"/>
              </w:rPr>
            </w:pPr>
            <w:r w:rsidRPr="0098477A">
              <w:rPr>
                <w:rFonts w:ascii="Times New Roman" w:hAnsi="Times New Roman" w:cs="Times New Roman"/>
                <w:sz w:val="24"/>
                <w:szCs w:val="24"/>
              </w:rPr>
              <w:t>53,54</w:t>
            </w:r>
          </w:p>
        </w:tc>
        <w:tc>
          <w:tcPr>
            <w:cnfStyle w:val="000010000000"/>
            <w:tcW w:w="1013" w:type="dxa"/>
            <w:vAlign w:val="center"/>
          </w:tcPr>
          <w:p w:rsidR="00774C3F" w:rsidRPr="0098477A" w:rsidRDefault="00774C3F" w:rsidP="00241929">
            <w:pPr>
              <w:jc w:val="center"/>
              <w:rPr>
                <w:rFonts w:ascii="Times New Roman" w:hAnsi="Times New Roman" w:cs="Times New Roman"/>
                <w:sz w:val="24"/>
                <w:szCs w:val="24"/>
              </w:rPr>
            </w:pPr>
            <w:r w:rsidRPr="0098477A">
              <w:rPr>
                <w:rFonts w:ascii="Times New Roman" w:hAnsi="Times New Roman" w:cs="Times New Roman"/>
                <w:sz w:val="24"/>
                <w:szCs w:val="24"/>
              </w:rPr>
              <w:t>21,42</w:t>
            </w:r>
          </w:p>
        </w:tc>
        <w:tc>
          <w:tcPr>
            <w:tcW w:w="994" w:type="dxa"/>
            <w:vAlign w:val="center"/>
          </w:tcPr>
          <w:p w:rsidR="00774C3F" w:rsidRPr="0098477A" w:rsidRDefault="00774C3F" w:rsidP="00241929">
            <w:pPr>
              <w:jc w:val="center"/>
              <w:cnfStyle w:val="000000000000"/>
              <w:rPr>
                <w:rFonts w:ascii="Times New Roman" w:hAnsi="Times New Roman" w:cs="Times New Roman"/>
                <w:sz w:val="24"/>
                <w:szCs w:val="24"/>
              </w:rPr>
            </w:pPr>
            <w:r w:rsidRPr="0098477A">
              <w:rPr>
                <w:rFonts w:ascii="Times New Roman" w:hAnsi="Times New Roman" w:cs="Times New Roman"/>
                <w:sz w:val="24"/>
                <w:szCs w:val="24"/>
              </w:rPr>
              <w:t>2,01</w:t>
            </w:r>
          </w:p>
        </w:tc>
      </w:tr>
    </w:tbl>
    <w:p w:rsidR="00774C3F" w:rsidRDefault="00774C3F" w:rsidP="00D4175C">
      <w:pPr>
        <w:jc w:val="center"/>
        <w:rPr>
          <w:sz w:val="24"/>
          <w:szCs w:val="24"/>
        </w:rPr>
      </w:pPr>
    </w:p>
    <w:p w:rsidR="00774C3F" w:rsidRDefault="00774C3F" w:rsidP="00D4175C">
      <w:pPr>
        <w:jc w:val="center"/>
        <w:rPr>
          <w:sz w:val="24"/>
          <w:szCs w:val="24"/>
        </w:rPr>
      </w:pPr>
    </w:p>
    <w:p w:rsidR="00774C3F" w:rsidRDefault="00774C3F" w:rsidP="00D4175C">
      <w:pPr>
        <w:jc w:val="center"/>
        <w:rPr>
          <w:sz w:val="24"/>
          <w:szCs w:val="24"/>
        </w:rPr>
      </w:pPr>
    </w:p>
    <w:p w:rsidR="00774C3F" w:rsidRDefault="00774C3F" w:rsidP="00D4175C">
      <w:pPr>
        <w:jc w:val="center"/>
        <w:rPr>
          <w:sz w:val="24"/>
          <w:szCs w:val="24"/>
        </w:rPr>
      </w:pPr>
    </w:p>
    <w:p w:rsidR="00774C3F" w:rsidRPr="00825FB1" w:rsidRDefault="00774C3F" w:rsidP="00D4175C">
      <w:pPr>
        <w:jc w:val="center"/>
        <w:rPr>
          <w:sz w:val="24"/>
          <w:szCs w:val="24"/>
        </w:rPr>
      </w:pPr>
    </w:p>
    <w:tbl>
      <w:tblPr>
        <w:tblStyle w:val="-110"/>
        <w:tblW w:w="0" w:type="auto"/>
        <w:jc w:val="center"/>
        <w:tblLayout w:type="fixed"/>
        <w:tblLook w:val="00A0"/>
      </w:tblPr>
      <w:tblGrid>
        <w:gridCol w:w="1844"/>
        <w:gridCol w:w="1266"/>
        <w:gridCol w:w="967"/>
        <w:gridCol w:w="993"/>
        <w:gridCol w:w="850"/>
        <w:gridCol w:w="992"/>
        <w:gridCol w:w="993"/>
        <w:gridCol w:w="1134"/>
        <w:gridCol w:w="1275"/>
        <w:gridCol w:w="1134"/>
        <w:gridCol w:w="1214"/>
        <w:gridCol w:w="1062"/>
        <w:gridCol w:w="1062"/>
      </w:tblGrid>
      <w:tr w:rsidR="00CA0D7D" w:rsidTr="001C09EC">
        <w:trPr>
          <w:cnfStyle w:val="100000000000"/>
          <w:jc w:val="center"/>
        </w:trPr>
        <w:tc>
          <w:tcPr>
            <w:cnfStyle w:val="001000000000"/>
            <w:tcW w:w="14786" w:type="dxa"/>
            <w:gridSpan w:val="13"/>
          </w:tcPr>
          <w:p w:rsidR="00CA0D7D" w:rsidRDefault="00CA0D7D" w:rsidP="00D4175C">
            <w:pPr>
              <w:jc w:val="center"/>
            </w:pPr>
            <w:r>
              <w:rPr>
                <w:rFonts w:ascii="Times New Roman" w:hAnsi="Times New Roman" w:cs="Times New Roman"/>
                <w:sz w:val="24"/>
                <w:szCs w:val="24"/>
              </w:rPr>
              <w:lastRenderedPageBreak/>
              <w:t>Швеллер</w:t>
            </w:r>
          </w:p>
        </w:tc>
      </w:tr>
      <w:tr w:rsidR="00CA0D7D" w:rsidTr="001C09EC">
        <w:trPr>
          <w:cnfStyle w:val="000000100000"/>
          <w:jc w:val="center"/>
        </w:trPr>
        <w:tc>
          <w:tcPr>
            <w:cnfStyle w:val="001000000000"/>
            <w:tcW w:w="3110" w:type="dxa"/>
            <w:gridSpan w:val="2"/>
            <w:tcBorders>
              <w:bottom w:val="nil"/>
              <w:right w:val="single" w:sz="8" w:space="0" w:color="4F81BD" w:themeColor="accent1"/>
            </w:tcBorders>
            <w:vAlign w:val="center"/>
          </w:tcPr>
          <w:p w:rsidR="00CA0D7D" w:rsidRDefault="00CA0D7D" w:rsidP="00D4175C">
            <w:pPr>
              <w:jc w:val="center"/>
              <w:rPr>
                <w:rFonts w:ascii="Times New Roman" w:hAnsi="Times New Roman" w:cs="Times New Roman"/>
                <w:b w:val="0"/>
                <w:sz w:val="24"/>
                <w:szCs w:val="24"/>
              </w:rPr>
            </w:pPr>
          </w:p>
          <w:p w:rsidR="00CA0D7D" w:rsidRDefault="00CA0D7D" w:rsidP="00D4175C">
            <w:pPr>
              <w:jc w:val="center"/>
            </w:pPr>
            <w:r w:rsidRPr="00642E13">
              <w:rPr>
                <w:rFonts w:ascii="Times New Roman" w:hAnsi="Times New Roman" w:cs="Times New Roman"/>
                <w:b w:val="0"/>
                <w:sz w:val="24"/>
                <w:szCs w:val="24"/>
              </w:rPr>
              <w:t>Вид профиля</w:t>
            </w:r>
          </w:p>
        </w:tc>
        <w:tc>
          <w:tcPr>
            <w:cnfStyle w:val="000010000000"/>
            <w:tcW w:w="4795" w:type="dxa"/>
            <w:gridSpan w:val="5"/>
            <w:vAlign w:val="center"/>
          </w:tcPr>
          <w:p w:rsidR="00CA0D7D" w:rsidRPr="00642E13" w:rsidRDefault="00CA0D7D" w:rsidP="00D4175C">
            <w:pPr>
              <w:jc w:val="center"/>
              <w:rPr>
                <w:rFonts w:ascii="Times New Roman" w:hAnsi="Times New Roman" w:cs="Times New Roman"/>
                <w:sz w:val="24"/>
                <w:szCs w:val="24"/>
              </w:rPr>
            </w:pPr>
            <w:r w:rsidRPr="00642E13">
              <w:rPr>
                <w:rFonts w:ascii="Times New Roman" w:hAnsi="Times New Roman" w:cs="Times New Roman"/>
                <w:sz w:val="24"/>
                <w:szCs w:val="24"/>
              </w:rPr>
              <w:t>Размеры</w:t>
            </w:r>
          </w:p>
        </w:tc>
        <w:tc>
          <w:tcPr>
            <w:tcW w:w="3543" w:type="dxa"/>
            <w:gridSpan w:val="3"/>
            <w:tcBorders>
              <w:left w:val="single" w:sz="8" w:space="0" w:color="4F81BD" w:themeColor="accent1"/>
              <w:right w:val="single" w:sz="8" w:space="0" w:color="4F81BD" w:themeColor="accent1"/>
            </w:tcBorders>
            <w:vAlign w:val="center"/>
          </w:tcPr>
          <w:p w:rsidR="00CA0D7D" w:rsidRPr="00642E13" w:rsidRDefault="00CA0D7D" w:rsidP="00D4175C">
            <w:pPr>
              <w:jc w:val="center"/>
              <w:cnfStyle w:val="000000100000"/>
              <w:rPr>
                <w:rFonts w:ascii="Times New Roman" w:hAnsi="Times New Roman" w:cs="Times New Roman"/>
                <w:sz w:val="24"/>
                <w:szCs w:val="24"/>
              </w:rPr>
            </w:pPr>
            <w:r w:rsidRPr="00642E13">
              <w:rPr>
                <w:rFonts w:ascii="Times New Roman" w:hAnsi="Times New Roman" w:cs="Times New Roman"/>
                <w:sz w:val="24"/>
                <w:szCs w:val="24"/>
              </w:rPr>
              <w:t>Относительно горизонтальной оси</w:t>
            </w:r>
          </w:p>
        </w:tc>
        <w:tc>
          <w:tcPr>
            <w:cnfStyle w:val="000010000000"/>
            <w:tcW w:w="3338" w:type="dxa"/>
            <w:gridSpan w:val="3"/>
            <w:vAlign w:val="center"/>
          </w:tcPr>
          <w:p w:rsidR="00CA0D7D" w:rsidRPr="00642E13" w:rsidRDefault="00CA0D7D"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1E2B45" w:rsidTr="001C09EC">
        <w:trPr>
          <w:jc w:val="center"/>
        </w:trPr>
        <w:tc>
          <w:tcPr>
            <w:cnfStyle w:val="001000000000"/>
            <w:tcW w:w="3110" w:type="dxa"/>
            <w:gridSpan w:val="2"/>
            <w:tcBorders>
              <w:right w:val="single" w:sz="8" w:space="0" w:color="4F81BD" w:themeColor="accent1"/>
            </w:tcBorders>
            <w:vAlign w:val="center"/>
          </w:tcPr>
          <w:p w:rsidR="00CA0D7D" w:rsidRDefault="00CA0D7D" w:rsidP="00D4175C">
            <w:pPr>
              <w:jc w:val="center"/>
            </w:pPr>
          </w:p>
        </w:tc>
        <w:tc>
          <w:tcPr>
            <w:cnfStyle w:val="000010000000"/>
            <w:tcW w:w="967" w:type="dxa"/>
            <w:vAlign w:val="center"/>
          </w:tcPr>
          <w:p w:rsidR="00CA0D7D" w:rsidRPr="00DD48F1" w:rsidRDefault="00CA0D7D" w:rsidP="00D4175C">
            <w:pPr>
              <w:jc w:val="center"/>
              <w:rPr>
                <w:rFonts w:ascii="Times New Roman" w:hAnsi="Times New Roman" w:cs="Times New Roman"/>
                <w:sz w:val="24"/>
                <w:szCs w:val="24"/>
              </w:rPr>
            </w:pPr>
            <w:r>
              <w:rPr>
                <w:rFonts w:ascii="Times New Roman" w:hAnsi="Times New Roman" w:cs="Times New Roman"/>
                <w:sz w:val="24"/>
                <w:szCs w:val="24"/>
                <w:lang w:val="en-US"/>
              </w:rPr>
              <w:t>H</w:t>
            </w:r>
            <w:r>
              <w:rPr>
                <w:rFonts w:ascii="Times New Roman" w:hAnsi="Times New Roman" w:cs="Times New Roman"/>
                <w:sz w:val="24"/>
                <w:szCs w:val="24"/>
              </w:rPr>
              <w:t>, мм</w:t>
            </w:r>
          </w:p>
        </w:tc>
        <w:tc>
          <w:tcPr>
            <w:tcW w:w="993" w:type="dxa"/>
            <w:vAlign w:val="center"/>
          </w:tcPr>
          <w:p w:rsidR="00CA0D7D" w:rsidRPr="00494B07" w:rsidRDefault="00CA0D7D" w:rsidP="00D4175C">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мм</w:t>
            </w:r>
          </w:p>
        </w:tc>
        <w:tc>
          <w:tcPr>
            <w:cnfStyle w:val="000010000000"/>
            <w:tcW w:w="850" w:type="dxa"/>
            <w:vAlign w:val="center"/>
          </w:tcPr>
          <w:p w:rsidR="00CA0D7D" w:rsidRPr="00494B07" w:rsidRDefault="00CA0D7D" w:rsidP="00D4175C">
            <w:pPr>
              <w:jc w:val="center"/>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 мм</w:t>
            </w:r>
          </w:p>
        </w:tc>
        <w:tc>
          <w:tcPr>
            <w:tcW w:w="992" w:type="dxa"/>
            <w:vAlign w:val="center"/>
          </w:tcPr>
          <w:p w:rsidR="00CA0D7D" w:rsidRPr="003D709D" w:rsidRDefault="00CA0D7D"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cnfStyle w:val="000010000000"/>
            <w:tcW w:w="993" w:type="dxa"/>
            <w:vAlign w:val="center"/>
          </w:tcPr>
          <w:p w:rsidR="00CA0D7D" w:rsidRPr="003D709D" w:rsidRDefault="00CA0D7D" w:rsidP="00D4175C">
            <w:pPr>
              <w:jc w:val="center"/>
              <w:rPr>
                <w:rFonts w:ascii="Times New Roman" w:hAnsi="Times New Roman" w:cs="Times New Roman"/>
                <w:sz w:val="24"/>
                <w:szCs w:val="24"/>
              </w:rPr>
            </w:pPr>
            <w:r w:rsidRPr="003D709D">
              <w:rPr>
                <w:rFonts w:ascii="Times New Roman" w:hAnsi="Times New Roman" w:cs="Times New Roman"/>
                <w:sz w:val="24"/>
                <w:szCs w:val="24"/>
              </w:rPr>
              <w:t>кг/1 м</w:t>
            </w:r>
          </w:p>
        </w:tc>
        <w:tc>
          <w:tcPr>
            <w:tcW w:w="1134" w:type="dxa"/>
            <w:vAlign w:val="center"/>
          </w:tcPr>
          <w:p w:rsidR="00CA0D7D" w:rsidRPr="00302954" w:rsidRDefault="00CA0D7D" w:rsidP="00D4175C">
            <w:pPr>
              <w:jc w:val="center"/>
              <w:cnfStyle w:val="000000000000"/>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cnfStyle w:val="000010000000"/>
            <w:tcW w:w="1275" w:type="dxa"/>
            <w:vAlign w:val="center"/>
          </w:tcPr>
          <w:p w:rsidR="00CA0D7D" w:rsidRPr="008D6E0A" w:rsidRDefault="00CA0D7D" w:rsidP="00D4175C">
            <w:pPr>
              <w:jc w:val="center"/>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8D6E0A">
              <w:rPr>
                <w:rFonts w:ascii="Times New Roman" w:hAnsi="Times New Roman" w:cs="Times New Roman"/>
                <w:sz w:val="24"/>
                <w:szCs w:val="24"/>
                <w:vertAlign w:val="superscript"/>
                <w:lang w:val="en-US"/>
              </w:rPr>
              <w:t>3</w:t>
            </w:r>
          </w:p>
        </w:tc>
        <w:tc>
          <w:tcPr>
            <w:tcW w:w="1134" w:type="dxa"/>
            <w:vAlign w:val="center"/>
          </w:tcPr>
          <w:p w:rsidR="00CA0D7D" w:rsidRPr="00302954" w:rsidRDefault="00CA0D7D" w:rsidP="00D4175C">
            <w:pPr>
              <w:jc w:val="center"/>
              <w:cnfStyle w:val="000000000000"/>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c>
          <w:tcPr>
            <w:cnfStyle w:val="000010000000"/>
            <w:tcW w:w="1214" w:type="dxa"/>
            <w:vAlign w:val="center"/>
          </w:tcPr>
          <w:p w:rsidR="00CA0D7D" w:rsidRPr="00302954" w:rsidRDefault="00CA0D7D" w:rsidP="00D4175C">
            <w:pPr>
              <w:jc w:val="center"/>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tcW w:w="1062" w:type="dxa"/>
            <w:vAlign w:val="center"/>
          </w:tcPr>
          <w:p w:rsidR="00CA0D7D" w:rsidRPr="00F04C88" w:rsidRDefault="00CA0D7D" w:rsidP="00D4175C">
            <w:pPr>
              <w:jc w:val="center"/>
              <w:cnfStyle w:val="000000000000"/>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cnfStyle w:val="000010000000"/>
            <w:tcW w:w="1062" w:type="dxa"/>
            <w:vAlign w:val="center"/>
          </w:tcPr>
          <w:p w:rsidR="00CA0D7D" w:rsidRPr="00302954" w:rsidRDefault="00CA0D7D" w:rsidP="00D4175C">
            <w:pPr>
              <w:jc w:val="center"/>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r>
      <w:tr w:rsidR="001E2B45" w:rsidTr="001C09EC">
        <w:trPr>
          <w:cnfStyle w:val="000000100000"/>
          <w:trHeight w:val="293"/>
          <w:jc w:val="center"/>
        </w:trPr>
        <w:tc>
          <w:tcPr>
            <w:cnfStyle w:val="001000000000"/>
            <w:tcW w:w="1844" w:type="dxa"/>
            <w:vMerge w:val="restart"/>
            <w:vAlign w:val="center"/>
          </w:tcPr>
          <w:p w:rsidR="00E855BE" w:rsidRDefault="00E855BE" w:rsidP="00D4175C">
            <w:pPr>
              <w:jc w:val="center"/>
            </w:pPr>
            <w:r w:rsidRPr="00CA0D7D">
              <w:rPr>
                <w:noProof/>
                <w:lang w:eastAsia="ru-RU"/>
              </w:rPr>
              <w:drawing>
                <wp:inline distT="0" distB="0" distL="0" distR="0">
                  <wp:extent cx="912738" cy="744404"/>
                  <wp:effectExtent l="19050" t="0" r="1662" b="0"/>
                  <wp:docPr id="59" name="Рисунок 18" descr="Швеллер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веллер 4,5.jpg"/>
                          <pic:cNvPicPr/>
                        </pic:nvPicPr>
                        <pic:blipFill>
                          <a:blip r:embed="rId34" cstate="print"/>
                          <a:stretch>
                            <a:fillRect/>
                          </a:stretch>
                        </pic:blipFill>
                        <pic:spPr>
                          <a:xfrm>
                            <a:off x="0" y="0"/>
                            <a:ext cx="912738" cy="744404"/>
                          </a:xfrm>
                          <a:prstGeom prst="rect">
                            <a:avLst/>
                          </a:prstGeom>
                        </pic:spPr>
                      </pic:pic>
                    </a:graphicData>
                  </a:graphic>
                </wp:inline>
              </w:drawing>
            </w:r>
          </w:p>
        </w:tc>
        <w:tc>
          <w:tcPr>
            <w:cnfStyle w:val="000010000000"/>
            <w:tcW w:w="1266" w:type="dxa"/>
            <w:vMerge w:val="restart"/>
            <w:vAlign w:val="center"/>
          </w:tcPr>
          <w:p w:rsidR="00E855BE" w:rsidRDefault="00E855BE" w:rsidP="00D4175C">
            <w:pPr>
              <w:jc w:val="center"/>
            </w:pPr>
            <w:r w:rsidRPr="00CA0D7D">
              <w:rPr>
                <w:noProof/>
                <w:lang w:eastAsia="ru-RU"/>
              </w:rPr>
              <w:drawing>
                <wp:inline distT="0" distB="0" distL="0" distR="0">
                  <wp:extent cx="647224" cy="994410"/>
                  <wp:effectExtent l="19050" t="0" r="476" b="0"/>
                  <wp:docPr id="60" name="Рисунок 19" descr="Швел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веллер.jpg"/>
                          <pic:cNvPicPr/>
                        </pic:nvPicPr>
                        <pic:blipFill>
                          <a:blip r:embed="rId35"/>
                          <a:stretch>
                            <a:fillRect/>
                          </a:stretch>
                        </pic:blipFill>
                        <pic:spPr>
                          <a:xfrm>
                            <a:off x="0" y="0"/>
                            <a:ext cx="647224" cy="994410"/>
                          </a:xfrm>
                          <a:prstGeom prst="rect">
                            <a:avLst/>
                          </a:prstGeom>
                        </pic:spPr>
                      </pic:pic>
                    </a:graphicData>
                  </a:graphic>
                </wp:inline>
              </w:drawing>
            </w:r>
          </w:p>
        </w:tc>
        <w:tc>
          <w:tcPr>
            <w:tcW w:w="967" w:type="dxa"/>
            <w:vAlign w:val="center"/>
          </w:tcPr>
          <w:p w:rsidR="00E855BE" w:rsidRDefault="00E855BE"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45</w:t>
            </w:r>
          </w:p>
        </w:tc>
        <w:tc>
          <w:tcPr>
            <w:cnfStyle w:val="000010000000"/>
            <w:tcW w:w="993"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vAlign w:val="center"/>
          </w:tcPr>
          <w:p w:rsidR="00E855BE" w:rsidRDefault="00E855BE"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cnfStyle w:val="000010000000"/>
            <w:tcW w:w="992"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236</w:t>
            </w:r>
          </w:p>
        </w:tc>
        <w:tc>
          <w:tcPr>
            <w:tcW w:w="993" w:type="dxa"/>
            <w:vAlign w:val="center"/>
          </w:tcPr>
          <w:p w:rsidR="00E855BE" w:rsidRDefault="00E855BE"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0,45</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6,74</w:t>
            </w:r>
          </w:p>
        </w:tc>
        <w:tc>
          <w:tcPr>
            <w:tcW w:w="1275" w:type="dxa"/>
            <w:vAlign w:val="center"/>
          </w:tcPr>
          <w:p w:rsidR="00E855BE" w:rsidRPr="00302954" w:rsidRDefault="00E855BE" w:rsidP="00D4175C">
            <w:pPr>
              <w:jc w:val="center"/>
              <w:cnfStyle w:val="000000100000"/>
              <w:rPr>
                <w:rFonts w:ascii="Times New Roman" w:hAnsi="Times New Roman" w:cs="Times New Roman"/>
                <w:sz w:val="24"/>
                <w:szCs w:val="24"/>
              </w:rPr>
            </w:pPr>
            <w:r w:rsidRPr="00302954">
              <w:rPr>
                <w:rFonts w:ascii="Times New Roman" w:hAnsi="Times New Roman" w:cs="Times New Roman"/>
                <w:sz w:val="24"/>
                <w:szCs w:val="24"/>
              </w:rPr>
              <w:t>3</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1,69</w:t>
            </w:r>
          </w:p>
        </w:tc>
        <w:tc>
          <w:tcPr>
            <w:tcW w:w="1214" w:type="dxa"/>
            <w:vAlign w:val="center"/>
          </w:tcPr>
          <w:p w:rsidR="00E855BE" w:rsidRPr="00302954" w:rsidRDefault="00E855BE" w:rsidP="00D4175C">
            <w:pPr>
              <w:jc w:val="center"/>
              <w:cnfStyle w:val="000000100000"/>
              <w:rPr>
                <w:rFonts w:ascii="Times New Roman" w:hAnsi="Times New Roman" w:cs="Times New Roman"/>
                <w:sz w:val="24"/>
                <w:szCs w:val="24"/>
              </w:rPr>
            </w:pPr>
            <w:r w:rsidRPr="00302954">
              <w:rPr>
                <w:rFonts w:ascii="Times New Roman" w:hAnsi="Times New Roman" w:cs="Times New Roman"/>
                <w:sz w:val="24"/>
                <w:szCs w:val="24"/>
              </w:rPr>
              <w:t>0,82</w:t>
            </w:r>
          </w:p>
        </w:tc>
        <w:tc>
          <w:tcPr>
            <w:cnfStyle w:val="000010000000"/>
            <w:tcW w:w="1062"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0,57</w:t>
            </w:r>
          </w:p>
        </w:tc>
        <w:tc>
          <w:tcPr>
            <w:tcW w:w="1062" w:type="dxa"/>
            <w:vAlign w:val="center"/>
          </w:tcPr>
          <w:p w:rsidR="00E855BE" w:rsidRPr="00302954" w:rsidRDefault="00E855BE" w:rsidP="00D4175C">
            <w:pPr>
              <w:jc w:val="center"/>
              <w:cnfStyle w:val="000000100000"/>
              <w:rPr>
                <w:rFonts w:ascii="Times New Roman" w:hAnsi="Times New Roman" w:cs="Times New Roman"/>
                <w:sz w:val="24"/>
                <w:szCs w:val="24"/>
              </w:rPr>
            </w:pPr>
            <w:r w:rsidRPr="00302954">
              <w:rPr>
                <w:rFonts w:ascii="Times New Roman" w:hAnsi="Times New Roman" w:cs="Times New Roman"/>
                <w:sz w:val="24"/>
                <w:szCs w:val="24"/>
              </w:rPr>
              <w:t>0,59</w:t>
            </w:r>
          </w:p>
        </w:tc>
      </w:tr>
      <w:tr w:rsidR="001E2B45" w:rsidTr="001C09EC">
        <w:trPr>
          <w:trHeight w:val="439"/>
          <w:jc w:val="center"/>
        </w:trPr>
        <w:tc>
          <w:tcPr>
            <w:cnfStyle w:val="001000000000"/>
            <w:tcW w:w="1844" w:type="dxa"/>
            <w:vMerge/>
            <w:vAlign w:val="center"/>
          </w:tcPr>
          <w:p w:rsidR="00E855BE" w:rsidRDefault="00E855BE" w:rsidP="00D4175C">
            <w:pPr>
              <w:jc w:val="center"/>
            </w:pPr>
          </w:p>
        </w:tc>
        <w:tc>
          <w:tcPr>
            <w:cnfStyle w:val="000010000000"/>
            <w:tcW w:w="1266" w:type="dxa"/>
            <w:vMerge/>
            <w:vAlign w:val="center"/>
          </w:tcPr>
          <w:p w:rsidR="00E855BE" w:rsidRDefault="00E855BE" w:rsidP="00D4175C">
            <w:pPr>
              <w:jc w:val="center"/>
            </w:pPr>
          </w:p>
        </w:tc>
        <w:tc>
          <w:tcPr>
            <w:tcW w:w="967" w:type="dxa"/>
            <w:vAlign w:val="center"/>
          </w:tcPr>
          <w:p w:rsidR="00E855BE" w:rsidRDefault="00E855BE"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993"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vAlign w:val="center"/>
          </w:tcPr>
          <w:p w:rsidR="00E855BE" w:rsidRDefault="00E855BE"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cnfStyle w:val="000010000000"/>
            <w:tcW w:w="992"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851</w:t>
            </w:r>
          </w:p>
        </w:tc>
        <w:tc>
          <w:tcPr>
            <w:tcW w:w="993" w:type="dxa"/>
            <w:vAlign w:val="center"/>
          </w:tcPr>
          <w:p w:rsidR="00E855BE" w:rsidRDefault="00E855BE"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1,62</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120,94</w:t>
            </w:r>
          </w:p>
        </w:tc>
        <w:tc>
          <w:tcPr>
            <w:tcW w:w="1275" w:type="dxa"/>
            <w:vAlign w:val="center"/>
          </w:tcPr>
          <w:p w:rsidR="00E855BE" w:rsidRPr="00302954" w:rsidRDefault="00E855BE" w:rsidP="00D4175C">
            <w:pPr>
              <w:jc w:val="center"/>
              <w:cnfStyle w:val="000000000000"/>
              <w:rPr>
                <w:rFonts w:ascii="Times New Roman" w:hAnsi="Times New Roman" w:cs="Times New Roman"/>
                <w:sz w:val="24"/>
                <w:szCs w:val="24"/>
              </w:rPr>
            </w:pPr>
            <w:r w:rsidRPr="00302954">
              <w:rPr>
                <w:rFonts w:ascii="Times New Roman" w:hAnsi="Times New Roman" w:cs="Times New Roman"/>
                <w:sz w:val="24"/>
                <w:szCs w:val="24"/>
              </w:rPr>
              <w:t>24,19</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3,77</w:t>
            </w:r>
          </w:p>
        </w:tc>
        <w:tc>
          <w:tcPr>
            <w:tcW w:w="1214" w:type="dxa"/>
            <w:vAlign w:val="center"/>
          </w:tcPr>
          <w:p w:rsidR="00E855BE" w:rsidRPr="00302954" w:rsidRDefault="00E855BE" w:rsidP="00D4175C">
            <w:pPr>
              <w:jc w:val="center"/>
              <w:cnfStyle w:val="000000000000"/>
              <w:rPr>
                <w:rFonts w:ascii="Times New Roman" w:hAnsi="Times New Roman" w:cs="Times New Roman"/>
                <w:sz w:val="24"/>
                <w:szCs w:val="24"/>
              </w:rPr>
            </w:pPr>
            <w:r w:rsidRPr="00302954">
              <w:rPr>
                <w:rFonts w:ascii="Times New Roman" w:hAnsi="Times New Roman" w:cs="Times New Roman"/>
                <w:sz w:val="24"/>
                <w:szCs w:val="24"/>
              </w:rPr>
              <w:t>11,84</w:t>
            </w:r>
          </w:p>
        </w:tc>
        <w:tc>
          <w:tcPr>
            <w:cnfStyle w:val="000010000000"/>
            <w:tcW w:w="1062"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4,04</w:t>
            </w:r>
          </w:p>
        </w:tc>
        <w:tc>
          <w:tcPr>
            <w:tcW w:w="1062" w:type="dxa"/>
            <w:vAlign w:val="center"/>
          </w:tcPr>
          <w:p w:rsidR="00E855BE" w:rsidRPr="00302954" w:rsidRDefault="00E855BE" w:rsidP="00D4175C">
            <w:pPr>
              <w:jc w:val="center"/>
              <w:cnfStyle w:val="000000000000"/>
              <w:rPr>
                <w:rFonts w:ascii="Times New Roman" w:hAnsi="Times New Roman" w:cs="Times New Roman"/>
                <w:sz w:val="24"/>
                <w:szCs w:val="24"/>
              </w:rPr>
            </w:pPr>
            <w:r w:rsidRPr="00302954">
              <w:rPr>
                <w:rFonts w:ascii="Times New Roman" w:hAnsi="Times New Roman" w:cs="Times New Roman"/>
                <w:sz w:val="24"/>
                <w:szCs w:val="24"/>
              </w:rPr>
              <w:t>1,18</w:t>
            </w:r>
          </w:p>
        </w:tc>
      </w:tr>
      <w:tr w:rsidR="001E2B45" w:rsidTr="001C09EC">
        <w:trPr>
          <w:cnfStyle w:val="000000100000"/>
          <w:trHeight w:val="375"/>
          <w:jc w:val="center"/>
        </w:trPr>
        <w:tc>
          <w:tcPr>
            <w:cnfStyle w:val="001000000000"/>
            <w:tcW w:w="1844" w:type="dxa"/>
            <w:vMerge/>
            <w:vAlign w:val="center"/>
          </w:tcPr>
          <w:p w:rsidR="00E855BE" w:rsidRDefault="00E855BE" w:rsidP="00D4175C">
            <w:pPr>
              <w:jc w:val="center"/>
            </w:pPr>
          </w:p>
        </w:tc>
        <w:tc>
          <w:tcPr>
            <w:cnfStyle w:val="000010000000"/>
            <w:tcW w:w="1266" w:type="dxa"/>
            <w:vMerge/>
            <w:vAlign w:val="center"/>
          </w:tcPr>
          <w:p w:rsidR="00E855BE" w:rsidRDefault="00E855BE" w:rsidP="00D4175C">
            <w:pPr>
              <w:jc w:val="center"/>
            </w:pPr>
          </w:p>
        </w:tc>
        <w:tc>
          <w:tcPr>
            <w:tcW w:w="967" w:type="dxa"/>
            <w:vAlign w:val="center"/>
          </w:tcPr>
          <w:p w:rsidR="00E855BE" w:rsidRDefault="00E855BE"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150</w:t>
            </w:r>
          </w:p>
        </w:tc>
        <w:tc>
          <w:tcPr>
            <w:cnfStyle w:val="000010000000"/>
            <w:tcW w:w="993"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vAlign w:val="center"/>
          </w:tcPr>
          <w:p w:rsidR="00E855BE" w:rsidRDefault="00E855BE"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cnfStyle w:val="000010000000"/>
            <w:tcW w:w="992"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1430</w:t>
            </w:r>
          </w:p>
        </w:tc>
        <w:tc>
          <w:tcPr>
            <w:tcW w:w="993" w:type="dxa"/>
            <w:vAlign w:val="center"/>
          </w:tcPr>
          <w:p w:rsidR="00E855BE" w:rsidRDefault="00E855BE"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2,72</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443,19</w:t>
            </w:r>
          </w:p>
        </w:tc>
        <w:tc>
          <w:tcPr>
            <w:tcW w:w="1275" w:type="dxa"/>
            <w:vAlign w:val="center"/>
          </w:tcPr>
          <w:p w:rsidR="00E855BE" w:rsidRPr="00302954" w:rsidRDefault="00E855BE" w:rsidP="00D4175C">
            <w:pPr>
              <w:jc w:val="center"/>
              <w:cnfStyle w:val="000000100000"/>
              <w:rPr>
                <w:rFonts w:ascii="Times New Roman" w:hAnsi="Times New Roman" w:cs="Times New Roman"/>
                <w:sz w:val="24"/>
                <w:szCs w:val="24"/>
              </w:rPr>
            </w:pPr>
            <w:r w:rsidRPr="00302954">
              <w:rPr>
                <w:rFonts w:ascii="Times New Roman" w:hAnsi="Times New Roman" w:cs="Times New Roman"/>
                <w:sz w:val="24"/>
                <w:szCs w:val="24"/>
              </w:rPr>
              <w:t>59,09</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5,57</w:t>
            </w:r>
          </w:p>
        </w:tc>
        <w:tc>
          <w:tcPr>
            <w:tcW w:w="1214" w:type="dxa"/>
            <w:vAlign w:val="center"/>
          </w:tcPr>
          <w:p w:rsidR="00E855BE" w:rsidRPr="00302954" w:rsidRDefault="00E855BE" w:rsidP="00D4175C">
            <w:pPr>
              <w:jc w:val="center"/>
              <w:cnfStyle w:val="000000100000"/>
              <w:rPr>
                <w:rFonts w:ascii="Times New Roman" w:hAnsi="Times New Roman" w:cs="Times New Roman"/>
                <w:sz w:val="24"/>
                <w:szCs w:val="24"/>
              </w:rPr>
            </w:pPr>
            <w:r w:rsidRPr="00302954">
              <w:rPr>
                <w:rFonts w:ascii="Times New Roman" w:hAnsi="Times New Roman" w:cs="Times New Roman"/>
                <w:sz w:val="24"/>
                <w:szCs w:val="24"/>
              </w:rPr>
              <w:t>29,47</w:t>
            </w:r>
          </w:p>
        </w:tc>
        <w:tc>
          <w:tcPr>
            <w:cnfStyle w:val="000010000000"/>
            <w:tcW w:w="1062"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7,8</w:t>
            </w:r>
          </w:p>
        </w:tc>
        <w:tc>
          <w:tcPr>
            <w:tcW w:w="1062" w:type="dxa"/>
            <w:vAlign w:val="center"/>
          </w:tcPr>
          <w:p w:rsidR="00E855BE" w:rsidRPr="00302954" w:rsidRDefault="00E855BE" w:rsidP="00D4175C">
            <w:pPr>
              <w:jc w:val="center"/>
              <w:cnfStyle w:val="000000100000"/>
              <w:rPr>
                <w:rFonts w:ascii="Times New Roman" w:hAnsi="Times New Roman" w:cs="Times New Roman"/>
                <w:sz w:val="24"/>
                <w:szCs w:val="24"/>
              </w:rPr>
            </w:pPr>
            <w:r w:rsidRPr="00302954">
              <w:rPr>
                <w:rFonts w:ascii="Times New Roman" w:hAnsi="Times New Roman" w:cs="Times New Roman"/>
                <w:sz w:val="24"/>
                <w:szCs w:val="24"/>
              </w:rPr>
              <w:t>1,44</w:t>
            </w:r>
          </w:p>
        </w:tc>
      </w:tr>
      <w:tr w:rsidR="001E2B45" w:rsidTr="001C09EC">
        <w:trPr>
          <w:jc w:val="center"/>
        </w:trPr>
        <w:tc>
          <w:tcPr>
            <w:cnfStyle w:val="001000000000"/>
            <w:tcW w:w="1844" w:type="dxa"/>
            <w:vMerge/>
            <w:vAlign w:val="center"/>
          </w:tcPr>
          <w:p w:rsidR="00E855BE" w:rsidRDefault="00E855BE" w:rsidP="00D4175C">
            <w:pPr>
              <w:jc w:val="center"/>
            </w:pPr>
          </w:p>
        </w:tc>
        <w:tc>
          <w:tcPr>
            <w:cnfStyle w:val="000010000000"/>
            <w:tcW w:w="1266" w:type="dxa"/>
            <w:vMerge/>
            <w:vAlign w:val="center"/>
          </w:tcPr>
          <w:p w:rsidR="00E855BE" w:rsidRDefault="00E855BE" w:rsidP="00D4175C">
            <w:pPr>
              <w:jc w:val="center"/>
            </w:pPr>
          </w:p>
        </w:tc>
        <w:tc>
          <w:tcPr>
            <w:tcW w:w="967" w:type="dxa"/>
            <w:vAlign w:val="center"/>
          </w:tcPr>
          <w:p w:rsidR="00E855BE" w:rsidRDefault="00E855BE"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200</w:t>
            </w:r>
          </w:p>
        </w:tc>
        <w:tc>
          <w:tcPr>
            <w:cnfStyle w:val="000010000000"/>
            <w:tcW w:w="993"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vAlign w:val="center"/>
          </w:tcPr>
          <w:p w:rsidR="00E855BE" w:rsidRDefault="00E855BE"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8</w:t>
            </w:r>
          </w:p>
        </w:tc>
        <w:tc>
          <w:tcPr>
            <w:cnfStyle w:val="000010000000"/>
            <w:tcW w:w="992" w:type="dxa"/>
            <w:vAlign w:val="center"/>
          </w:tcPr>
          <w:p w:rsidR="00E855BE" w:rsidRDefault="00E855BE" w:rsidP="00D4175C">
            <w:pPr>
              <w:jc w:val="center"/>
              <w:rPr>
                <w:rFonts w:ascii="Times New Roman" w:hAnsi="Times New Roman" w:cs="Times New Roman"/>
                <w:sz w:val="24"/>
                <w:szCs w:val="24"/>
              </w:rPr>
            </w:pPr>
            <w:r>
              <w:rPr>
                <w:rFonts w:ascii="Times New Roman" w:hAnsi="Times New Roman" w:cs="Times New Roman"/>
                <w:sz w:val="24"/>
                <w:szCs w:val="24"/>
              </w:rPr>
              <w:t>2438</w:t>
            </w:r>
          </w:p>
        </w:tc>
        <w:tc>
          <w:tcPr>
            <w:tcW w:w="993" w:type="dxa"/>
            <w:vAlign w:val="center"/>
          </w:tcPr>
          <w:p w:rsidR="00E855BE" w:rsidRDefault="00E855BE"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4,63</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1305,03</w:t>
            </w:r>
          </w:p>
        </w:tc>
        <w:tc>
          <w:tcPr>
            <w:tcW w:w="1275" w:type="dxa"/>
            <w:vAlign w:val="center"/>
          </w:tcPr>
          <w:p w:rsidR="00E855BE" w:rsidRPr="00302954" w:rsidRDefault="00E855BE" w:rsidP="00D4175C">
            <w:pPr>
              <w:jc w:val="center"/>
              <w:cnfStyle w:val="000000000000"/>
              <w:rPr>
                <w:rFonts w:ascii="Times New Roman" w:hAnsi="Times New Roman" w:cs="Times New Roman"/>
                <w:sz w:val="24"/>
                <w:szCs w:val="24"/>
              </w:rPr>
            </w:pPr>
            <w:r w:rsidRPr="00302954">
              <w:rPr>
                <w:rFonts w:ascii="Times New Roman" w:hAnsi="Times New Roman" w:cs="Times New Roman"/>
                <w:sz w:val="24"/>
                <w:szCs w:val="24"/>
              </w:rPr>
              <w:t>130,5</w:t>
            </w:r>
          </w:p>
        </w:tc>
        <w:tc>
          <w:tcPr>
            <w:cnfStyle w:val="000010000000"/>
            <w:tcW w:w="1134"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7,32</w:t>
            </w:r>
          </w:p>
        </w:tc>
        <w:tc>
          <w:tcPr>
            <w:tcW w:w="1214" w:type="dxa"/>
            <w:vAlign w:val="center"/>
          </w:tcPr>
          <w:p w:rsidR="00E855BE" w:rsidRPr="00302954" w:rsidRDefault="00E855BE" w:rsidP="00D4175C">
            <w:pPr>
              <w:jc w:val="center"/>
              <w:cnfStyle w:val="000000000000"/>
              <w:rPr>
                <w:rFonts w:ascii="Times New Roman" w:hAnsi="Times New Roman" w:cs="Times New Roman"/>
                <w:sz w:val="24"/>
                <w:szCs w:val="24"/>
              </w:rPr>
            </w:pPr>
            <w:r w:rsidRPr="00302954">
              <w:rPr>
                <w:rFonts w:ascii="Times New Roman" w:hAnsi="Times New Roman" w:cs="Times New Roman"/>
                <w:sz w:val="24"/>
                <w:szCs w:val="24"/>
              </w:rPr>
              <w:t>68,7</w:t>
            </w:r>
          </w:p>
        </w:tc>
        <w:tc>
          <w:tcPr>
            <w:cnfStyle w:val="000010000000"/>
            <w:tcW w:w="1062" w:type="dxa"/>
            <w:vAlign w:val="center"/>
          </w:tcPr>
          <w:p w:rsidR="00E855BE" w:rsidRPr="00302954" w:rsidRDefault="00E855BE" w:rsidP="00D4175C">
            <w:pPr>
              <w:jc w:val="center"/>
              <w:rPr>
                <w:rFonts w:ascii="Times New Roman" w:hAnsi="Times New Roman" w:cs="Times New Roman"/>
                <w:sz w:val="24"/>
                <w:szCs w:val="24"/>
              </w:rPr>
            </w:pPr>
            <w:r w:rsidRPr="00302954">
              <w:rPr>
                <w:rFonts w:ascii="Times New Roman" w:hAnsi="Times New Roman" w:cs="Times New Roman"/>
                <w:sz w:val="24"/>
                <w:szCs w:val="24"/>
              </w:rPr>
              <w:t>15</w:t>
            </w:r>
          </w:p>
        </w:tc>
        <w:tc>
          <w:tcPr>
            <w:tcW w:w="1062" w:type="dxa"/>
            <w:vAlign w:val="center"/>
          </w:tcPr>
          <w:p w:rsidR="00E855BE" w:rsidRPr="00302954" w:rsidRDefault="00E855BE" w:rsidP="00D4175C">
            <w:pPr>
              <w:jc w:val="center"/>
              <w:cnfStyle w:val="000000000000"/>
              <w:rPr>
                <w:rFonts w:ascii="Times New Roman" w:hAnsi="Times New Roman" w:cs="Times New Roman"/>
                <w:sz w:val="24"/>
                <w:szCs w:val="24"/>
              </w:rPr>
            </w:pPr>
            <w:r w:rsidRPr="00302954">
              <w:rPr>
                <w:rFonts w:ascii="Times New Roman" w:hAnsi="Times New Roman" w:cs="Times New Roman"/>
                <w:sz w:val="24"/>
                <w:szCs w:val="24"/>
              </w:rPr>
              <w:t>1,68</w:t>
            </w:r>
          </w:p>
        </w:tc>
      </w:tr>
    </w:tbl>
    <w:p w:rsidR="001C09EC" w:rsidRPr="001C09EC" w:rsidRDefault="001C09EC" w:rsidP="00D4175C">
      <w:pPr>
        <w:jc w:val="center"/>
      </w:pPr>
    </w:p>
    <w:tbl>
      <w:tblPr>
        <w:tblStyle w:val="-110"/>
        <w:tblW w:w="0" w:type="auto"/>
        <w:jc w:val="center"/>
        <w:tblLook w:val="00A0"/>
      </w:tblPr>
      <w:tblGrid>
        <w:gridCol w:w="1991"/>
        <w:gridCol w:w="1776"/>
        <w:gridCol w:w="1107"/>
        <w:gridCol w:w="1054"/>
        <w:gridCol w:w="1174"/>
        <w:gridCol w:w="1124"/>
        <w:gridCol w:w="1132"/>
        <w:gridCol w:w="1128"/>
        <w:gridCol w:w="1109"/>
        <w:gridCol w:w="1119"/>
        <w:gridCol w:w="1119"/>
        <w:gridCol w:w="1103"/>
      </w:tblGrid>
      <w:tr w:rsidR="008551C5" w:rsidTr="001C09EC">
        <w:trPr>
          <w:cnfStyle w:val="100000000000"/>
          <w:jc w:val="center"/>
        </w:trPr>
        <w:tc>
          <w:tcPr>
            <w:cnfStyle w:val="001000000000"/>
            <w:tcW w:w="14936" w:type="dxa"/>
            <w:gridSpan w:val="12"/>
          </w:tcPr>
          <w:p w:rsidR="008551C5" w:rsidRDefault="008551C5" w:rsidP="00D4175C">
            <w:pPr>
              <w:jc w:val="center"/>
            </w:pPr>
            <w:r>
              <w:rPr>
                <w:rFonts w:ascii="Times New Roman" w:hAnsi="Times New Roman" w:cs="Times New Roman"/>
                <w:sz w:val="24"/>
                <w:szCs w:val="24"/>
              </w:rPr>
              <w:t>Уголок равнополочный</w:t>
            </w:r>
          </w:p>
        </w:tc>
      </w:tr>
      <w:tr w:rsidR="00D95297" w:rsidTr="001C09EC">
        <w:trPr>
          <w:cnfStyle w:val="000000100000"/>
          <w:jc w:val="center"/>
        </w:trPr>
        <w:tc>
          <w:tcPr>
            <w:cnfStyle w:val="001000000000"/>
            <w:tcW w:w="3767" w:type="dxa"/>
            <w:gridSpan w:val="2"/>
            <w:vMerge w:val="restart"/>
            <w:tcBorders>
              <w:right w:val="single" w:sz="8" w:space="0" w:color="4F81BD" w:themeColor="accent1"/>
            </w:tcBorders>
            <w:vAlign w:val="center"/>
          </w:tcPr>
          <w:p w:rsidR="00D95297" w:rsidRDefault="00D95297" w:rsidP="00D4175C">
            <w:pPr>
              <w:jc w:val="center"/>
            </w:pPr>
            <w:r w:rsidRPr="00642E13">
              <w:rPr>
                <w:rFonts w:ascii="Times New Roman" w:hAnsi="Times New Roman" w:cs="Times New Roman"/>
                <w:b w:val="0"/>
                <w:sz w:val="24"/>
                <w:szCs w:val="24"/>
              </w:rPr>
              <w:t>Вид профиля</w:t>
            </w:r>
          </w:p>
        </w:tc>
        <w:tc>
          <w:tcPr>
            <w:cnfStyle w:val="000010000000"/>
            <w:tcW w:w="4459" w:type="dxa"/>
            <w:gridSpan w:val="4"/>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Размеры</w:t>
            </w:r>
          </w:p>
        </w:tc>
        <w:tc>
          <w:tcPr>
            <w:tcW w:w="3369" w:type="dxa"/>
            <w:gridSpan w:val="3"/>
            <w:tcBorders>
              <w:left w:val="single" w:sz="8" w:space="0" w:color="4F81BD" w:themeColor="accent1"/>
              <w:right w:val="single" w:sz="8" w:space="0" w:color="4F81BD" w:themeColor="accent1"/>
            </w:tcBorders>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Относительно горизонтальной оси</w:t>
            </w:r>
          </w:p>
        </w:tc>
        <w:tc>
          <w:tcPr>
            <w:cnfStyle w:val="000010000000"/>
            <w:tcW w:w="3341" w:type="dxa"/>
            <w:gridSpan w:val="3"/>
            <w:vAlign w:val="center"/>
          </w:tcPr>
          <w:p w:rsidR="00D95297" w:rsidRPr="00642E13" w:rsidRDefault="00D95297"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D95297" w:rsidTr="001C09EC">
        <w:trPr>
          <w:jc w:val="center"/>
        </w:trPr>
        <w:tc>
          <w:tcPr>
            <w:cnfStyle w:val="001000000000"/>
            <w:tcW w:w="3767" w:type="dxa"/>
            <w:gridSpan w:val="2"/>
            <w:vMerge/>
            <w:tcBorders>
              <w:right w:val="single" w:sz="8" w:space="0" w:color="4F81BD" w:themeColor="accent1"/>
            </w:tcBorders>
            <w:vAlign w:val="center"/>
          </w:tcPr>
          <w:p w:rsidR="00D95297" w:rsidRDefault="00D95297" w:rsidP="00D4175C">
            <w:pPr>
              <w:jc w:val="center"/>
            </w:pPr>
          </w:p>
        </w:tc>
        <w:tc>
          <w:tcPr>
            <w:cnfStyle w:val="000010000000"/>
            <w:tcW w:w="1107" w:type="dxa"/>
            <w:vAlign w:val="center"/>
          </w:tcPr>
          <w:p w:rsidR="00D95297" w:rsidRPr="00494B07" w:rsidRDefault="00D95297" w:rsidP="00D4175C">
            <w:pPr>
              <w:jc w:val="center"/>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мм</w:t>
            </w:r>
          </w:p>
        </w:tc>
        <w:tc>
          <w:tcPr>
            <w:tcW w:w="1054" w:type="dxa"/>
            <w:vAlign w:val="center"/>
          </w:tcPr>
          <w:p w:rsidR="00D95297" w:rsidRPr="00494B07" w:rsidRDefault="00D95297" w:rsidP="00D4175C">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 мм</w:t>
            </w:r>
          </w:p>
        </w:tc>
        <w:tc>
          <w:tcPr>
            <w:cnfStyle w:val="000010000000"/>
            <w:tcW w:w="1174" w:type="dxa"/>
            <w:vAlign w:val="center"/>
          </w:tcPr>
          <w:p w:rsidR="00D95297" w:rsidRPr="003D709D" w:rsidRDefault="00D95297" w:rsidP="00D4175C">
            <w:pPr>
              <w:jc w:val="center"/>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tcW w:w="1124" w:type="dxa"/>
            <w:vAlign w:val="center"/>
          </w:tcPr>
          <w:p w:rsidR="00D95297" w:rsidRPr="003D709D" w:rsidRDefault="00D95297"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кг/1 м</w:t>
            </w:r>
          </w:p>
        </w:tc>
        <w:tc>
          <w:tcPr>
            <w:cnfStyle w:val="000010000000"/>
            <w:tcW w:w="1132" w:type="dxa"/>
            <w:vAlign w:val="center"/>
          </w:tcPr>
          <w:p w:rsidR="00D95297" w:rsidRPr="00302954" w:rsidRDefault="00D95297" w:rsidP="00D4175C">
            <w:pPr>
              <w:jc w:val="center"/>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tcW w:w="1128" w:type="dxa"/>
            <w:vAlign w:val="center"/>
          </w:tcPr>
          <w:p w:rsidR="00D95297" w:rsidRPr="008D6E0A" w:rsidRDefault="00D95297" w:rsidP="00D4175C">
            <w:pPr>
              <w:jc w:val="center"/>
              <w:cnfStyle w:val="000000000000"/>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8D6E0A">
              <w:rPr>
                <w:rFonts w:ascii="Times New Roman" w:hAnsi="Times New Roman" w:cs="Times New Roman"/>
                <w:sz w:val="24"/>
                <w:szCs w:val="24"/>
                <w:vertAlign w:val="superscript"/>
                <w:lang w:val="en-US"/>
              </w:rPr>
              <w:t>3</w:t>
            </w:r>
          </w:p>
        </w:tc>
        <w:tc>
          <w:tcPr>
            <w:cnfStyle w:val="000010000000"/>
            <w:tcW w:w="1109" w:type="dxa"/>
            <w:vAlign w:val="center"/>
          </w:tcPr>
          <w:p w:rsidR="00D95297" w:rsidRPr="00302954" w:rsidRDefault="00D95297" w:rsidP="00D4175C">
            <w:pPr>
              <w:jc w:val="center"/>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c>
          <w:tcPr>
            <w:tcW w:w="1119" w:type="dxa"/>
            <w:vAlign w:val="center"/>
          </w:tcPr>
          <w:p w:rsidR="00D95297" w:rsidRPr="00302954" w:rsidRDefault="00D95297" w:rsidP="00D4175C">
            <w:pPr>
              <w:jc w:val="center"/>
              <w:cnfStyle w:val="000000000000"/>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cnfStyle w:val="000010000000"/>
            <w:tcW w:w="1119" w:type="dxa"/>
            <w:vAlign w:val="center"/>
          </w:tcPr>
          <w:p w:rsidR="00D95297" w:rsidRPr="00F04C88" w:rsidRDefault="00D95297" w:rsidP="00D4175C">
            <w:pPr>
              <w:jc w:val="center"/>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tcW w:w="1103" w:type="dxa"/>
            <w:vAlign w:val="center"/>
          </w:tcPr>
          <w:p w:rsidR="00D95297" w:rsidRPr="00302954" w:rsidRDefault="00D95297" w:rsidP="00D4175C">
            <w:pPr>
              <w:jc w:val="center"/>
              <w:cnfStyle w:val="000000000000"/>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r>
      <w:tr w:rsidR="00D95297" w:rsidTr="001C09EC">
        <w:trPr>
          <w:cnfStyle w:val="000000100000"/>
          <w:trHeight w:val="386"/>
          <w:jc w:val="center"/>
        </w:trPr>
        <w:tc>
          <w:tcPr>
            <w:cnfStyle w:val="001000000000"/>
            <w:tcW w:w="1991" w:type="dxa"/>
            <w:vMerge w:val="restart"/>
            <w:vAlign w:val="center"/>
          </w:tcPr>
          <w:p w:rsidR="00D95297" w:rsidRDefault="00D95297" w:rsidP="00D4175C">
            <w:pPr>
              <w:jc w:val="center"/>
            </w:pPr>
            <w:r w:rsidRPr="00D95297">
              <w:rPr>
                <w:noProof/>
                <w:lang w:eastAsia="ru-RU"/>
              </w:rPr>
              <w:drawing>
                <wp:inline distT="0" distB="0" distL="0" distR="0">
                  <wp:extent cx="995034" cy="766850"/>
                  <wp:effectExtent l="19050" t="0" r="0" b="0"/>
                  <wp:docPr id="83" name="Рисунок 22" descr="Уголок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олок 40.jpg"/>
                          <pic:cNvPicPr/>
                        </pic:nvPicPr>
                        <pic:blipFill>
                          <a:blip r:embed="rId36" cstate="print"/>
                          <a:stretch>
                            <a:fillRect/>
                          </a:stretch>
                        </pic:blipFill>
                        <pic:spPr>
                          <a:xfrm>
                            <a:off x="0" y="0"/>
                            <a:ext cx="995034" cy="766850"/>
                          </a:xfrm>
                          <a:prstGeom prst="rect">
                            <a:avLst/>
                          </a:prstGeom>
                        </pic:spPr>
                      </pic:pic>
                    </a:graphicData>
                  </a:graphic>
                </wp:inline>
              </w:drawing>
            </w:r>
          </w:p>
        </w:tc>
        <w:tc>
          <w:tcPr>
            <w:cnfStyle w:val="000010000000"/>
            <w:tcW w:w="1776" w:type="dxa"/>
            <w:vMerge w:val="restart"/>
            <w:vAlign w:val="center"/>
          </w:tcPr>
          <w:p w:rsidR="00D95297" w:rsidRDefault="00D95297" w:rsidP="00D4175C">
            <w:pPr>
              <w:jc w:val="center"/>
            </w:pPr>
            <w:r w:rsidRPr="00D95297">
              <w:rPr>
                <w:noProof/>
                <w:lang w:eastAsia="ru-RU"/>
              </w:rPr>
              <w:drawing>
                <wp:inline distT="0" distB="0" distL="0" distR="0">
                  <wp:extent cx="874395" cy="904399"/>
                  <wp:effectExtent l="19050" t="0" r="1905" b="0"/>
                  <wp:docPr id="84" name="Рисунок 23" descr="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олок.jpg"/>
                          <pic:cNvPicPr/>
                        </pic:nvPicPr>
                        <pic:blipFill>
                          <a:blip r:embed="rId37"/>
                          <a:stretch>
                            <a:fillRect/>
                          </a:stretch>
                        </pic:blipFill>
                        <pic:spPr>
                          <a:xfrm>
                            <a:off x="0" y="0"/>
                            <a:ext cx="874395" cy="904399"/>
                          </a:xfrm>
                          <a:prstGeom prst="rect">
                            <a:avLst/>
                          </a:prstGeom>
                        </pic:spPr>
                      </pic:pic>
                    </a:graphicData>
                  </a:graphic>
                </wp:inline>
              </w:drawing>
            </w:r>
          </w:p>
        </w:tc>
        <w:tc>
          <w:tcPr>
            <w:tcW w:w="1107" w:type="dxa"/>
            <w:vAlign w:val="center"/>
          </w:tcPr>
          <w:p w:rsidR="00D95297" w:rsidRDefault="00D95297"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25</w:t>
            </w:r>
          </w:p>
        </w:tc>
        <w:tc>
          <w:tcPr>
            <w:cnfStyle w:val="000010000000"/>
            <w:tcW w:w="105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74" w:type="dxa"/>
            <w:vAlign w:val="center"/>
          </w:tcPr>
          <w:p w:rsidR="00D95297" w:rsidRDefault="00D95297"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140</w:t>
            </w:r>
          </w:p>
        </w:tc>
        <w:tc>
          <w:tcPr>
            <w:cnfStyle w:val="000010000000"/>
            <w:tcW w:w="112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0,27</w:t>
            </w:r>
          </w:p>
        </w:tc>
        <w:tc>
          <w:tcPr>
            <w:tcW w:w="1132" w:type="dxa"/>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0,8</w:t>
            </w:r>
          </w:p>
        </w:tc>
        <w:tc>
          <w:tcPr>
            <w:cnfStyle w:val="000010000000"/>
            <w:tcW w:w="1128"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0,45</w:t>
            </w:r>
          </w:p>
        </w:tc>
        <w:tc>
          <w:tcPr>
            <w:tcW w:w="1109" w:type="dxa"/>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0,76</w:t>
            </w:r>
          </w:p>
        </w:tc>
        <w:tc>
          <w:tcPr>
            <w:cnfStyle w:val="000010000000"/>
            <w:tcW w:w="1119"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0,8</w:t>
            </w:r>
          </w:p>
        </w:tc>
        <w:tc>
          <w:tcPr>
            <w:tcW w:w="1119" w:type="dxa"/>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0,45</w:t>
            </w:r>
          </w:p>
        </w:tc>
        <w:tc>
          <w:tcPr>
            <w:cnfStyle w:val="000010000000"/>
            <w:tcW w:w="1103"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0,76</w:t>
            </w:r>
          </w:p>
        </w:tc>
      </w:tr>
      <w:tr w:rsidR="00D95297" w:rsidTr="001C09EC">
        <w:trPr>
          <w:trHeight w:val="361"/>
          <w:jc w:val="center"/>
        </w:trPr>
        <w:tc>
          <w:tcPr>
            <w:cnfStyle w:val="001000000000"/>
            <w:tcW w:w="1991" w:type="dxa"/>
            <w:vMerge/>
            <w:vAlign w:val="center"/>
          </w:tcPr>
          <w:p w:rsidR="00D95297" w:rsidRDefault="00D95297" w:rsidP="00D4175C">
            <w:pPr>
              <w:jc w:val="center"/>
            </w:pPr>
          </w:p>
        </w:tc>
        <w:tc>
          <w:tcPr>
            <w:cnfStyle w:val="000010000000"/>
            <w:tcW w:w="1776" w:type="dxa"/>
            <w:vMerge/>
            <w:vAlign w:val="center"/>
          </w:tcPr>
          <w:p w:rsidR="00D95297" w:rsidRDefault="00D95297" w:rsidP="00D4175C">
            <w:pPr>
              <w:jc w:val="center"/>
            </w:pPr>
          </w:p>
        </w:tc>
        <w:tc>
          <w:tcPr>
            <w:tcW w:w="1107" w:type="dxa"/>
            <w:vAlign w:val="center"/>
          </w:tcPr>
          <w:p w:rsidR="00D95297" w:rsidRDefault="00D95297"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40</w:t>
            </w:r>
          </w:p>
        </w:tc>
        <w:tc>
          <w:tcPr>
            <w:cnfStyle w:val="000010000000"/>
            <w:tcW w:w="105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3</w:t>
            </w:r>
          </w:p>
        </w:tc>
        <w:tc>
          <w:tcPr>
            <w:tcW w:w="1174" w:type="dxa"/>
            <w:vAlign w:val="center"/>
          </w:tcPr>
          <w:p w:rsidR="00D95297" w:rsidRDefault="00D95297"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230</w:t>
            </w:r>
          </w:p>
        </w:tc>
        <w:tc>
          <w:tcPr>
            <w:cnfStyle w:val="000010000000"/>
            <w:tcW w:w="112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0,44</w:t>
            </w:r>
          </w:p>
        </w:tc>
        <w:tc>
          <w:tcPr>
            <w:tcW w:w="1132" w:type="dxa"/>
            <w:vAlign w:val="center"/>
          </w:tcPr>
          <w:p w:rsidR="00D95297" w:rsidRPr="00D95297" w:rsidRDefault="00D95297" w:rsidP="00D4175C">
            <w:pPr>
              <w:jc w:val="center"/>
              <w:cnfStyle w:val="000000000000"/>
              <w:rPr>
                <w:rFonts w:ascii="Times New Roman" w:hAnsi="Times New Roman" w:cs="Times New Roman"/>
                <w:sz w:val="24"/>
                <w:szCs w:val="24"/>
              </w:rPr>
            </w:pPr>
            <w:r w:rsidRPr="00D95297">
              <w:rPr>
                <w:rFonts w:ascii="Times New Roman" w:hAnsi="Times New Roman" w:cs="Times New Roman"/>
                <w:sz w:val="24"/>
                <w:szCs w:val="24"/>
              </w:rPr>
              <w:t>3,54</w:t>
            </w:r>
          </w:p>
        </w:tc>
        <w:tc>
          <w:tcPr>
            <w:cnfStyle w:val="000010000000"/>
            <w:tcW w:w="1128"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1,22</w:t>
            </w:r>
          </w:p>
        </w:tc>
        <w:tc>
          <w:tcPr>
            <w:tcW w:w="1109" w:type="dxa"/>
            <w:vAlign w:val="center"/>
          </w:tcPr>
          <w:p w:rsidR="00D95297" w:rsidRPr="00D95297" w:rsidRDefault="00D95297" w:rsidP="00D4175C">
            <w:pPr>
              <w:jc w:val="center"/>
              <w:cnfStyle w:val="000000000000"/>
              <w:rPr>
                <w:rFonts w:ascii="Times New Roman" w:hAnsi="Times New Roman" w:cs="Times New Roman"/>
                <w:sz w:val="24"/>
                <w:szCs w:val="24"/>
              </w:rPr>
            </w:pPr>
            <w:r w:rsidRPr="00D95297">
              <w:rPr>
                <w:rFonts w:ascii="Times New Roman" w:hAnsi="Times New Roman" w:cs="Times New Roman"/>
                <w:sz w:val="24"/>
                <w:szCs w:val="24"/>
              </w:rPr>
              <w:t>1,24</w:t>
            </w:r>
          </w:p>
        </w:tc>
        <w:tc>
          <w:tcPr>
            <w:cnfStyle w:val="000010000000"/>
            <w:tcW w:w="1119"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3,54</w:t>
            </w:r>
          </w:p>
        </w:tc>
        <w:tc>
          <w:tcPr>
            <w:tcW w:w="1119" w:type="dxa"/>
            <w:vAlign w:val="center"/>
          </w:tcPr>
          <w:p w:rsidR="00D95297" w:rsidRPr="00D95297" w:rsidRDefault="00D95297" w:rsidP="00D4175C">
            <w:pPr>
              <w:jc w:val="center"/>
              <w:cnfStyle w:val="000000000000"/>
              <w:rPr>
                <w:rFonts w:ascii="Times New Roman" w:hAnsi="Times New Roman" w:cs="Times New Roman"/>
                <w:sz w:val="24"/>
                <w:szCs w:val="24"/>
              </w:rPr>
            </w:pPr>
            <w:r w:rsidRPr="00D95297">
              <w:rPr>
                <w:rFonts w:ascii="Times New Roman" w:hAnsi="Times New Roman" w:cs="Times New Roman"/>
                <w:sz w:val="24"/>
                <w:szCs w:val="24"/>
              </w:rPr>
              <w:t>1,22</w:t>
            </w:r>
          </w:p>
        </w:tc>
        <w:tc>
          <w:tcPr>
            <w:cnfStyle w:val="000010000000"/>
            <w:tcW w:w="1103"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1,24</w:t>
            </w:r>
          </w:p>
        </w:tc>
      </w:tr>
      <w:tr w:rsidR="00D95297" w:rsidTr="001C09EC">
        <w:trPr>
          <w:cnfStyle w:val="000000100000"/>
          <w:trHeight w:val="298"/>
          <w:jc w:val="center"/>
        </w:trPr>
        <w:tc>
          <w:tcPr>
            <w:cnfStyle w:val="001000000000"/>
            <w:tcW w:w="1991" w:type="dxa"/>
            <w:vMerge/>
            <w:vAlign w:val="center"/>
          </w:tcPr>
          <w:p w:rsidR="00D95297" w:rsidRDefault="00D95297" w:rsidP="00D4175C">
            <w:pPr>
              <w:jc w:val="center"/>
            </w:pPr>
          </w:p>
        </w:tc>
        <w:tc>
          <w:tcPr>
            <w:cnfStyle w:val="000010000000"/>
            <w:tcW w:w="1776" w:type="dxa"/>
            <w:vMerge/>
            <w:vAlign w:val="center"/>
          </w:tcPr>
          <w:p w:rsidR="00D95297" w:rsidRDefault="00D95297" w:rsidP="00D4175C">
            <w:pPr>
              <w:jc w:val="center"/>
            </w:pPr>
          </w:p>
        </w:tc>
        <w:tc>
          <w:tcPr>
            <w:tcW w:w="1107" w:type="dxa"/>
            <w:vAlign w:val="center"/>
          </w:tcPr>
          <w:p w:rsidR="00D95297" w:rsidRDefault="00D95297"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50</w:t>
            </w:r>
          </w:p>
        </w:tc>
        <w:tc>
          <w:tcPr>
            <w:cnfStyle w:val="000010000000"/>
            <w:tcW w:w="105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5</w:t>
            </w:r>
          </w:p>
        </w:tc>
        <w:tc>
          <w:tcPr>
            <w:tcW w:w="1174" w:type="dxa"/>
            <w:vAlign w:val="center"/>
          </w:tcPr>
          <w:p w:rsidR="00D95297" w:rsidRDefault="00D95297"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474</w:t>
            </w:r>
          </w:p>
        </w:tc>
        <w:tc>
          <w:tcPr>
            <w:cnfStyle w:val="000010000000"/>
            <w:tcW w:w="112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0,9</w:t>
            </w:r>
          </w:p>
        </w:tc>
        <w:tc>
          <w:tcPr>
            <w:tcW w:w="1132" w:type="dxa"/>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11,19</w:t>
            </w:r>
          </w:p>
        </w:tc>
        <w:tc>
          <w:tcPr>
            <w:cnfStyle w:val="000010000000"/>
            <w:tcW w:w="1128"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3,13</w:t>
            </w:r>
          </w:p>
        </w:tc>
        <w:tc>
          <w:tcPr>
            <w:tcW w:w="1109" w:type="dxa"/>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1,54</w:t>
            </w:r>
          </w:p>
        </w:tc>
        <w:tc>
          <w:tcPr>
            <w:cnfStyle w:val="000010000000"/>
            <w:tcW w:w="1119"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11,19</w:t>
            </w:r>
          </w:p>
        </w:tc>
        <w:tc>
          <w:tcPr>
            <w:tcW w:w="1119" w:type="dxa"/>
            <w:vAlign w:val="center"/>
          </w:tcPr>
          <w:p w:rsidR="00D95297" w:rsidRPr="00D95297" w:rsidRDefault="00D95297"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3,13</w:t>
            </w:r>
          </w:p>
        </w:tc>
        <w:tc>
          <w:tcPr>
            <w:cnfStyle w:val="000010000000"/>
            <w:tcW w:w="1103"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1,54</w:t>
            </w:r>
          </w:p>
        </w:tc>
      </w:tr>
      <w:tr w:rsidR="00D95297" w:rsidTr="001C09EC">
        <w:trPr>
          <w:jc w:val="center"/>
        </w:trPr>
        <w:tc>
          <w:tcPr>
            <w:cnfStyle w:val="001000000000"/>
            <w:tcW w:w="1991" w:type="dxa"/>
            <w:vMerge/>
            <w:vAlign w:val="center"/>
          </w:tcPr>
          <w:p w:rsidR="00D95297" w:rsidRDefault="00D95297" w:rsidP="00D4175C">
            <w:pPr>
              <w:jc w:val="center"/>
            </w:pPr>
          </w:p>
        </w:tc>
        <w:tc>
          <w:tcPr>
            <w:cnfStyle w:val="000010000000"/>
            <w:tcW w:w="1776" w:type="dxa"/>
            <w:vMerge/>
            <w:vAlign w:val="center"/>
          </w:tcPr>
          <w:p w:rsidR="00D95297" w:rsidRDefault="00D95297" w:rsidP="00D4175C">
            <w:pPr>
              <w:jc w:val="center"/>
            </w:pPr>
          </w:p>
        </w:tc>
        <w:tc>
          <w:tcPr>
            <w:tcW w:w="1107" w:type="dxa"/>
            <w:vAlign w:val="center"/>
          </w:tcPr>
          <w:p w:rsidR="00D95297" w:rsidRDefault="00D95297"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c>
          <w:tcPr>
            <w:cnfStyle w:val="000010000000"/>
            <w:tcW w:w="105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6</w:t>
            </w:r>
          </w:p>
        </w:tc>
        <w:tc>
          <w:tcPr>
            <w:tcW w:w="1174" w:type="dxa"/>
            <w:vAlign w:val="center"/>
          </w:tcPr>
          <w:p w:rsidR="00D95297" w:rsidRDefault="00D95297"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863</w:t>
            </w:r>
          </w:p>
        </w:tc>
        <w:tc>
          <w:tcPr>
            <w:cnfStyle w:val="000010000000"/>
            <w:tcW w:w="1124" w:type="dxa"/>
            <w:vAlign w:val="center"/>
          </w:tcPr>
          <w:p w:rsidR="00D95297" w:rsidRDefault="00D95297" w:rsidP="00D4175C">
            <w:pPr>
              <w:jc w:val="center"/>
              <w:rPr>
                <w:rFonts w:ascii="Times New Roman" w:hAnsi="Times New Roman" w:cs="Times New Roman"/>
                <w:sz w:val="24"/>
                <w:szCs w:val="24"/>
              </w:rPr>
            </w:pPr>
            <w:r>
              <w:rPr>
                <w:rFonts w:ascii="Times New Roman" w:hAnsi="Times New Roman" w:cs="Times New Roman"/>
                <w:sz w:val="24"/>
                <w:szCs w:val="24"/>
              </w:rPr>
              <w:t>1,64</w:t>
            </w:r>
          </w:p>
        </w:tc>
        <w:tc>
          <w:tcPr>
            <w:tcW w:w="1132" w:type="dxa"/>
            <w:vAlign w:val="center"/>
          </w:tcPr>
          <w:p w:rsidR="00D95297" w:rsidRPr="00D95297" w:rsidRDefault="00D95297" w:rsidP="00D4175C">
            <w:pPr>
              <w:jc w:val="center"/>
              <w:cnfStyle w:val="000000000000"/>
              <w:rPr>
                <w:rFonts w:ascii="Times New Roman" w:hAnsi="Times New Roman" w:cs="Times New Roman"/>
                <w:sz w:val="24"/>
                <w:szCs w:val="24"/>
              </w:rPr>
            </w:pPr>
            <w:r w:rsidRPr="00D95297">
              <w:rPr>
                <w:rFonts w:ascii="Times New Roman" w:hAnsi="Times New Roman" w:cs="Times New Roman"/>
                <w:sz w:val="24"/>
                <w:szCs w:val="24"/>
              </w:rPr>
              <w:t>46,74</w:t>
            </w:r>
          </w:p>
        </w:tc>
        <w:tc>
          <w:tcPr>
            <w:cnfStyle w:val="000010000000"/>
            <w:tcW w:w="1128"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8,66</w:t>
            </w:r>
          </w:p>
        </w:tc>
        <w:tc>
          <w:tcPr>
            <w:tcW w:w="1109" w:type="dxa"/>
            <w:vAlign w:val="center"/>
          </w:tcPr>
          <w:p w:rsidR="00D95297" w:rsidRPr="00D95297" w:rsidRDefault="00D95297" w:rsidP="00D4175C">
            <w:pPr>
              <w:jc w:val="center"/>
              <w:cnfStyle w:val="000000000000"/>
              <w:rPr>
                <w:rFonts w:ascii="Times New Roman" w:hAnsi="Times New Roman" w:cs="Times New Roman"/>
                <w:sz w:val="24"/>
                <w:szCs w:val="24"/>
              </w:rPr>
            </w:pPr>
            <w:r w:rsidRPr="00D95297">
              <w:rPr>
                <w:rFonts w:ascii="Times New Roman" w:hAnsi="Times New Roman" w:cs="Times New Roman"/>
                <w:sz w:val="24"/>
                <w:szCs w:val="24"/>
              </w:rPr>
              <w:t>2,33</w:t>
            </w:r>
          </w:p>
        </w:tc>
        <w:tc>
          <w:tcPr>
            <w:cnfStyle w:val="000010000000"/>
            <w:tcW w:w="1119"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46,74</w:t>
            </w:r>
          </w:p>
        </w:tc>
        <w:tc>
          <w:tcPr>
            <w:tcW w:w="1119" w:type="dxa"/>
            <w:vAlign w:val="center"/>
          </w:tcPr>
          <w:p w:rsidR="00D95297" w:rsidRPr="00D95297" w:rsidRDefault="00D95297" w:rsidP="00D4175C">
            <w:pPr>
              <w:jc w:val="center"/>
              <w:cnfStyle w:val="000000000000"/>
              <w:rPr>
                <w:rFonts w:ascii="Times New Roman" w:hAnsi="Times New Roman" w:cs="Times New Roman"/>
                <w:sz w:val="24"/>
                <w:szCs w:val="24"/>
              </w:rPr>
            </w:pPr>
            <w:r w:rsidRPr="00D95297">
              <w:rPr>
                <w:rFonts w:ascii="Times New Roman" w:hAnsi="Times New Roman" w:cs="Times New Roman"/>
                <w:sz w:val="24"/>
                <w:szCs w:val="24"/>
              </w:rPr>
              <w:t>8,66</w:t>
            </w:r>
          </w:p>
        </w:tc>
        <w:tc>
          <w:tcPr>
            <w:cnfStyle w:val="000010000000"/>
            <w:tcW w:w="1103" w:type="dxa"/>
            <w:vAlign w:val="center"/>
          </w:tcPr>
          <w:p w:rsidR="00D95297" w:rsidRPr="00D95297" w:rsidRDefault="00D95297" w:rsidP="00D4175C">
            <w:pPr>
              <w:jc w:val="center"/>
              <w:rPr>
                <w:rFonts w:ascii="Times New Roman" w:hAnsi="Times New Roman" w:cs="Times New Roman"/>
                <w:sz w:val="24"/>
                <w:szCs w:val="24"/>
              </w:rPr>
            </w:pPr>
            <w:r w:rsidRPr="00D95297">
              <w:rPr>
                <w:rFonts w:ascii="Times New Roman" w:hAnsi="Times New Roman" w:cs="Times New Roman"/>
                <w:sz w:val="24"/>
                <w:szCs w:val="24"/>
              </w:rPr>
              <w:t>2,33</w:t>
            </w:r>
          </w:p>
        </w:tc>
      </w:tr>
    </w:tbl>
    <w:p w:rsidR="00AB2801" w:rsidRPr="00825FB1" w:rsidRDefault="00AB2801" w:rsidP="00D4175C">
      <w:pPr>
        <w:jc w:val="center"/>
        <w:rPr>
          <w:sz w:val="24"/>
          <w:szCs w:val="24"/>
        </w:rPr>
      </w:pPr>
    </w:p>
    <w:tbl>
      <w:tblPr>
        <w:tblStyle w:val="-110"/>
        <w:tblW w:w="0" w:type="auto"/>
        <w:jc w:val="center"/>
        <w:tblLook w:val="00A0"/>
      </w:tblPr>
      <w:tblGrid>
        <w:gridCol w:w="1537"/>
        <w:gridCol w:w="1926"/>
        <w:gridCol w:w="1019"/>
        <w:gridCol w:w="1019"/>
        <w:gridCol w:w="1019"/>
        <w:gridCol w:w="1034"/>
        <w:gridCol w:w="1038"/>
        <w:gridCol w:w="1047"/>
        <w:gridCol w:w="1043"/>
        <w:gridCol w:w="1023"/>
        <w:gridCol w:w="1034"/>
        <w:gridCol w:w="1032"/>
        <w:gridCol w:w="1091"/>
      </w:tblGrid>
      <w:tr w:rsidR="001263FF" w:rsidTr="00B64595">
        <w:trPr>
          <w:cnfStyle w:val="100000000000"/>
          <w:jc w:val="center"/>
        </w:trPr>
        <w:tc>
          <w:tcPr>
            <w:cnfStyle w:val="001000000000"/>
            <w:tcW w:w="14862" w:type="dxa"/>
            <w:gridSpan w:val="13"/>
          </w:tcPr>
          <w:p w:rsidR="001263FF" w:rsidRDefault="001263FF" w:rsidP="00D4175C">
            <w:pPr>
              <w:jc w:val="center"/>
            </w:pPr>
            <w:proofErr w:type="spellStart"/>
            <w:r>
              <w:rPr>
                <w:rFonts w:ascii="Times New Roman" w:hAnsi="Times New Roman" w:cs="Times New Roman"/>
                <w:sz w:val="24"/>
                <w:szCs w:val="24"/>
              </w:rPr>
              <w:t>Двутавр</w:t>
            </w:r>
            <w:proofErr w:type="spellEnd"/>
          </w:p>
        </w:tc>
      </w:tr>
      <w:tr w:rsidR="001263FF" w:rsidTr="00B64595">
        <w:trPr>
          <w:cnfStyle w:val="000000100000"/>
          <w:jc w:val="center"/>
        </w:trPr>
        <w:tc>
          <w:tcPr>
            <w:cnfStyle w:val="001000000000"/>
            <w:tcW w:w="3463" w:type="dxa"/>
            <w:gridSpan w:val="2"/>
            <w:vMerge w:val="restart"/>
            <w:tcBorders>
              <w:right w:val="single" w:sz="8" w:space="0" w:color="4F81BD" w:themeColor="accent1"/>
            </w:tcBorders>
            <w:vAlign w:val="center"/>
          </w:tcPr>
          <w:p w:rsidR="001263FF" w:rsidRDefault="001263FF" w:rsidP="00D4175C">
            <w:pPr>
              <w:jc w:val="center"/>
            </w:pPr>
            <w:r w:rsidRPr="00642E13">
              <w:rPr>
                <w:rFonts w:ascii="Times New Roman" w:hAnsi="Times New Roman" w:cs="Times New Roman"/>
                <w:b w:val="0"/>
                <w:sz w:val="24"/>
                <w:szCs w:val="24"/>
              </w:rPr>
              <w:t>Вид профиля</w:t>
            </w:r>
          </w:p>
        </w:tc>
        <w:tc>
          <w:tcPr>
            <w:cnfStyle w:val="000010000000"/>
            <w:tcW w:w="5129" w:type="dxa"/>
            <w:gridSpan w:val="5"/>
            <w:vAlign w:val="center"/>
          </w:tcPr>
          <w:p w:rsidR="001263FF" w:rsidRPr="00D95297" w:rsidRDefault="001263FF" w:rsidP="00D4175C">
            <w:pPr>
              <w:jc w:val="center"/>
              <w:rPr>
                <w:rFonts w:ascii="Times New Roman" w:hAnsi="Times New Roman" w:cs="Times New Roman"/>
                <w:sz w:val="24"/>
                <w:szCs w:val="24"/>
              </w:rPr>
            </w:pPr>
            <w:r w:rsidRPr="00D95297">
              <w:rPr>
                <w:rFonts w:ascii="Times New Roman" w:hAnsi="Times New Roman" w:cs="Times New Roman"/>
                <w:sz w:val="24"/>
                <w:szCs w:val="24"/>
              </w:rPr>
              <w:t>Размеры</w:t>
            </w:r>
          </w:p>
        </w:tc>
        <w:tc>
          <w:tcPr>
            <w:tcW w:w="3113" w:type="dxa"/>
            <w:gridSpan w:val="3"/>
            <w:tcBorders>
              <w:left w:val="single" w:sz="8" w:space="0" w:color="4F81BD" w:themeColor="accent1"/>
              <w:right w:val="single" w:sz="8" w:space="0" w:color="4F81BD" w:themeColor="accent1"/>
            </w:tcBorders>
            <w:vAlign w:val="center"/>
          </w:tcPr>
          <w:p w:rsidR="001263FF" w:rsidRPr="00D95297" w:rsidRDefault="001263FF"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Относительно горизонтальной оси</w:t>
            </w:r>
          </w:p>
        </w:tc>
        <w:tc>
          <w:tcPr>
            <w:cnfStyle w:val="000010000000"/>
            <w:tcW w:w="3157" w:type="dxa"/>
            <w:gridSpan w:val="3"/>
            <w:vAlign w:val="center"/>
          </w:tcPr>
          <w:p w:rsidR="001263FF" w:rsidRPr="00642E13" w:rsidRDefault="001263FF"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1263FF" w:rsidTr="00B64595">
        <w:trPr>
          <w:jc w:val="center"/>
        </w:trPr>
        <w:tc>
          <w:tcPr>
            <w:cnfStyle w:val="001000000000"/>
            <w:tcW w:w="3463" w:type="dxa"/>
            <w:gridSpan w:val="2"/>
            <w:vMerge/>
            <w:tcBorders>
              <w:right w:val="single" w:sz="8" w:space="0" w:color="4F81BD" w:themeColor="accent1"/>
            </w:tcBorders>
            <w:vAlign w:val="center"/>
          </w:tcPr>
          <w:p w:rsidR="001263FF" w:rsidRDefault="001263FF" w:rsidP="00D4175C">
            <w:pPr>
              <w:jc w:val="center"/>
            </w:pPr>
          </w:p>
        </w:tc>
        <w:tc>
          <w:tcPr>
            <w:cnfStyle w:val="000010000000"/>
            <w:tcW w:w="1019" w:type="dxa"/>
            <w:vAlign w:val="center"/>
          </w:tcPr>
          <w:p w:rsidR="001263FF" w:rsidRPr="00DD48F1" w:rsidRDefault="001263FF" w:rsidP="00D4175C">
            <w:pPr>
              <w:jc w:val="center"/>
              <w:rPr>
                <w:rFonts w:ascii="Times New Roman" w:hAnsi="Times New Roman" w:cs="Times New Roman"/>
                <w:sz w:val="24"/>
                <w:szCs w:val="24"/>
              </w:rPr>
            </w:pPr>
            <w:r>
              <w:rPr>
                <w:rFonts w:ascii="Times New Roman" w:hAnsi="Times New Roman" w:cs="Times New Roman"/>
                <w:sz w:val="24"/>
                <w:szCs w:val="24"/>
                <w:lang w:val="en-US"/>
              </w:rPr>
              <w:t>H</w:t>
            </w:r>
            <w:r>
              <w:rPr>
                <w:rFonts w:ascii="Times New Roman" w:hAnsi="Times New Roman" w:cs="Times New Roman"/>
                <w:sz w:val="24"/>
                <w:szCs w:val="24"/>
              </w:rPr>
              <w:t>, мм</w:t>
            </w:r>
          </w:p>
        </w:tc>
        <w:tc>
          <w:tcPr>
            <w:tcW w:w="1019" w:type="dxa"/>
            <w:vAlign w:val="center"/>
          </w:tcPr>
          <w:p w:rsidR="001263FF" w:rsidRPr="00494B07" w:rsidRDefault="001263FF" w:rsidP="00D4175C">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мм</w:t>
            </w:r>
          </w:p>
        </w:tc>
        <w:tc>
          <w:tcPr>
            <w:cnfStyle w:val="000010000000"/>
            <w:tcW w:w="1019" w:type="dxa"/>
            <w:vAlign w:val="center"/>
          </w:tcPr>
          <w:p w:rsidR="001263FF" w:rsidRPr="00494B07" w:rsidRDefault="001263FF" w:rsidP="00D4175C">
            <w:pPr>
              <w:jc w:val="center"/>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 мм</w:t>
            </w:r>
          </w:p>
        </w:tc>
        <w:tc>
          <w:tcPr>
            <w:tcW w:w="1034" w:type="dxa"/>
            <w:vAlign w:val="center"/>
          </w:tcPr>
          <w:p w:rsidR="001263FF" w:rsidRPr="003D709D" w:rsidRDefault="001263FF"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cnfStyle w:val="000010000000"/>
            <w:tcW w:w="1038" w:type="dxa"/>
            <w:vAlign w:val="center"/>
          </w:tcPr>
          <w:p w:rsidR="001263FF" w:rsidRPr="003D709D" w:rsidRDefault="001263FF" w:rsidP="00D4175C">
            <w:pPr>
              <w:jc w:val="center"/>
              <w:rPr>
                <w:rFonts w:ascii="Times New Roman" w:hAnsi="Times New Roman" w:cs="Times New Roman"/>
                <w:sz w:val="24"/>
                <w:szCs w:val="24"/>
              </w:rPr>
            </w:pPr>
            <w:r w:rsidRPr="003D709D">
              <w:rPr>
                <w:rFonts w:ascii="Times New Roman" w:hAnsi="Times New Roman" w:cs="Times New Roman"/>
                <w:sz w:val="24"/>
                <w:szCs w:val="24"/>
              </w:rPr>
              <w:t>кг/1 м</w:t>
            </w:r>
          </w:p>
        </w:tc>
        <w:tc>
          <w:tcPr>
            <w:tcW w:w="1047" w:type="dxa"/>
            <w:vAlign w:val="center"/>
          </w:tcPr>
          <w:p w:rsidR="001263FF" w:rsidRPr="00302954" w:rsidRDefault="001263FF" w:rsidP="00D4175C">
            <w:pPr>
              <w:jc w:val="center"/>
              <w:cnfStyle w:val="000000000000"/>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cnfStyle w:val="000010000000"/>
            <w:tcW w:w="1043" w:type="dxa"/>
            <w:vAlign w:val="center"/>
          </w:tcPr>
          <w:p w:rsidR="001263FF" w:rsidRPr="008D6E0A" w:rsidRDefault="001263FF" w:rsidP="00D4175C">
            <w:pPr>
              <w:jc w:val="center"/>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8D6E0A">
              <w:rPr>
                <w:rFonts w:ascii="Times New Roman" w:hAnsi="Times New Roman" w:cs="Times New Roman"/>
                <w:sz w:val="24"/>
                <w:szCs w:val="24"/>
                <w:vertAlign w:val="superscript"/>
                <w:lang w:val="en-US"/>
              </w:rPr>
              <w:t>3</w:t>
            </w:r>
          </w:p>
        </w:tc>
        <w:tc>
          <w:tcPr>
            <w:tcW w:w="1023" w:type="dxa"/>
            <w:vAlign w:val="center"/>
          </w:tcPr>
          <w:p w:rsidR="001263FF" w:rsidRPr="00302954" w:rsidRDefault="001263FF" w:rsidP="00D4175C">
            <w:pPr>
              <w:jc w:val="center"/>
              <w:cnfStyle w:val="000000000000"/>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c>
          <w:tcPr>
            <w:cnfStyle w:val="000010000000"/>
            <w:tcW w:w="1034" w:type="dxa"/>
            <w:vAlign w:val="center"/>
          </w:tcPr>
          <w:p w:rsidR="001263FF" w:rsidRPr="00302954" w:rsidRDefault="001263FF" w:rsidP="00D4175C">
            <w:pPr>
              <w:jc w:val="center"/>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tcW w:w="1032" w:type="dxa"/>
            <w:vAlign w:val="center"/>
          </w:tcPr>
          <w:p w:rsidR="001263FF" w:rsidRPr="00F04C88" w:rsidRDefault="001263FF" w:rsidP="00D4175C">
            <w:pPr>
              <w:jc w:val="center"/>
              <w:cnfStyle w:val="000000000000"/>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cnfStyle w:val="000010000000"/>
            <w:tcW w:w="1091" w:type="dxa"/>
            <w:vAlign w:val="center"/>
          </w:tcPr>
          <w:p w:rsidR="001263FF" w:rsidRPr="00302954" w:rsidRDefault="001263FF" w:rsidP="00D4175C">
            <w:pPr>
              <w:jc w:val="center"/>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r>
      <w:tr w:rsidR="00AB2801" w:rsidTr="00B64595">
        <w:trPr>
          <w:cnfStyle w:val="000000100000"/>
          <w:trHeight w:val="860"/>
          <w:jc w:val="center"/>
        </w:trPr>
        <w:tc>
          <w:tcPr>
            <w:cnfStyle w:val="001000000000"/>
            <w:tcW w:w="1537" w:type="dxa"/>
            <w:vMerge w:val="restart"/>
            <w:vAlign w:val="center"/>
          </w:tcPr>
          <w:p w:rsidR="001263FF" w:rsidRDefault="001263FF" w:rsidP="00D4175C">
            <w:pPr>
              <w:jc w:val="center"/>
            </w:pPr>
            <w:r w:rsidRPr="001263FF">
              <w:rPr>
                <w:noProof/>
                <w:lang w:eastAsia="ru-RU"/>
              </w:rPr>
              <w:drawing>
                <wp:inline distT="0" distB="0" distL="0" distR="0">
                  <wp:extent cx="736924" cy="740664"/>
                  <wp:effectExtent l="19050" t="0" r="6026" b="0"/>
                  <wp:docPr id="89" name="Рисунок 28" descr="Двутав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утавр 15.jpg"/>
                          <pic:cNvPicPr/>
                        </pic:nvPicPr>
                        <pic:blipFill>
                          <a:blip r:embed="rId38" cstate="print"/>
                          <a:stretch>
                            <a:fillRect/>
                          </a:stretch>
                        </pic:blipFill>
                        <pic:spPr>
                          <a:xfrm>
                            <a:off x="0" y="0"/>
                            <a:ext cx="736924" cy="740664"/>
                          </a:xfrm>
                          <a:prstGeom prst="rect">
                            <a:avLst/>
                          </a:prstGeom>
                        </pic:spPr>
                      </pic:pic>
                    </a:graphicData>
                  </a:graphic>
                </wp:inline>
              </w:drawing>
            </w:r>
          </w:p>
        </w:tc>
        <w:tc>
          <w:tcPr>
            <w:cnfStyle w:val="000010000000"/>
            <w:tcW w:w="1926" w:type="dxa"/>
            <w:vMerge w:val="restart"/>
            <w:vAlign w:val="center"/>
          </w:tcPr>
          <w:p w:rsidR="001263FF" w:rsidRDefault="001263FF" w:rsidP="00D4175C">
            <w:pPr>
              <w:jc w:val="center"/>
            </w:pPr>
            <w:r w:rsidRPr="001263FF">
              <w:rPr>
                <w:noProof/>
                <w:lang w:eastAsia="ru-RU"/>
              </w:rPr>
              <w:drawing>
                <wp:inline distT="0" distB="0" distL="0" distR="0">
                  <wp:extent cx="951548" cy="1054418"/>
                  <wp:effectExtent l="19050" t="0" r="952" b="0"/>
                  <wp:docPr id="90" name="Рисунок 49" descr="Двут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утавр.jpg"/>
                          <pic:cNvPicPr/>
                        </pic:nvPicPr>
                        <pic:blipFill>
                          <a:blip r:embed="rId39"/>
                          <a:stretch>
                            <a:fillRect/>
                          </a:stretch>
                        </pic:blipFill>
                        <pic:spPr>
                          <a:xfrm>
                            <a:off x="0" y="0"/>
                            <a:ext cx="951548" cy="1054418"/>
                          </a:xfrm>
                          <a:prstGeom prst="rect">
                            <a:avLst/>
                          </a:prstGeom>
                        </pic:spPr>
                      </pic:pic>
                    </a:graphicData>
                  </a:graphic>
                </wp:inline>
              </w:drawing>
            </w:r>
          </w:p>
        </w:tc>
        <w:tc>
          <w:tcPr>
            <w:tcW w:w="1019" w:type="dxa"/>
            <w:vAlign w:val="center"/>
          </w:tcPr>
          <w:p w:rsidR="001263FF" w:rsidRPr="00990A3F" w:rsidRDefault="001263FF"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150</w:t>
            </w:r>
          </w:p>
        </w:tc>
        <w:tc>
          <w:tcPr>
            <w:cnfStyle w:val="000010000000"/>
            <w:tcW w:w="1019" w:type="dxa"/>
            <w:vAlign w:val="center"/>
          </w:tcPr>
          <w:p w:rsidR="001263FF" w:rsidRPr="00990A3F" w:rsidRDefault="001263FF" w:rsidP="00D4175C">
            <w:pPr>
              <w:jc w:val="center"/>
              <w:rPr>
                <w:rFonts w:ascii="Times New Roman" w:hAnsi="Times New Roman" w:cs="Times New Roman"/>
                <w:sz w:val="24"/>
                <w:szCs w:val="24"/>
              </w:rPr>
            </w:pPr>
            <w:r>
              <w:rPr>
                <w:rFonts w:ascii="Times New Roman" w:hAnsi="Times New Roman" w:cs="Times New Roman"/>
                <w:sz w:val="24"/>
                <w:szCs w:val="24"/>
              </w:rPr>
              <w:t>100</w:t>
            </w:r>
          </w:p>
        </w:tc>
        <w:tc>
          <w:tcPr>
            <w:tcW w:w="1019" w:type="dxa"/>
            <w:vAlign w:val="center"/>
          </w:tcPr>
          <w:p w:rsidR="001263FF" w:rsidRPr="00990A3F" w:rsidRDefault="001263FF"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cnfStyle w:val="000010000000"/>
            <w:tcW w:w="1034" w:type="dxa"/>
            <w:vAlign w:val="center"/>
          </w:tcPr>
          <w:p w:rsidR="001263FF" w:rsidRPr="00990A3F" w:rsidRDefault="001263FF" w:rsidP="00D4175C">
            <w:pPr>
              <w:jc w:val="center"/>
              <w:rPr>
                <w:rFonts w:ascii="Times New Roman" w:hAnsi="Times New Roman" w:cs="Times New Roman"/>
                <w:sz w:val="24"/>
                <w:szCs w:val="24"/>
              </w:rPr>
            </w:pPr>
            <w:r>
              <w:rPr>
                <w:rFonts w:ascii="Times New Roman" w:hAnsi="Times New Roman" w:cs="Times New Roman"/>
                <w:sz w:val="24"/>
                <w:szCs w:val="24"/>
              </w:rPr>
              <w:t>2040</w:t>
            </w:r>
          </w:p>
        </w:tc>
        <w:tc>
          <w:tcPr>
            <w:tcW w:w="1038" w:type="dxa"/>
            <w:vAlign w:val="center"/>
          </w:tcPr>
          <w:p w:rsidR="001263FF" w:rsidRPr="00990A3F" w:rsidRDefault="001263FF"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3,88</w:t>
            </w:r>
          </w:p>
        </w:tc>
        <w:tc>
          <w:tcPr>
            <w:cnfStyle w:val="000010000000"/>
            <w:tcW w:w="1047" w:type="dxa"/>
            <w:vAlign w:val="center"/>
          </w:tcPr>
          <w:p w:rsidR="001263FF" w:rsidRPr="00411659" w:rsidRDefault="00AB2801" w:rsidP="00D4175C">
            <w:pPr>
              <w:jc w:val="center"/>
              <w:rPr>
                <w:rFonts w:ascii="Times New Roman" w:hAnsi="Times New Roman" w:cs="Times New Roman"/>
                <w:sz w:val="24"/>
                <w:szCs w:val="24"/>
              </w:rPr>
            </w:pPr>
            <w:r w:rsidRPr="00411659">
              <w:rPr>
                <w:rFonts w:ascii="Times New Roman" w:hAnsi="Times New Roman" w:cs="Times New Roman"/>
                <w:sz w:val="24"/>
                <w:szCs w:val="24"/>
              </w:rPr>
              <w:t>759,32</w:t>
            </w:r>
          </w:p>
        </w:tc>
        <w:tc>
          <w:tcPr>
            <w:tcW w:w="1043" w:type="dxa"/>
            <w:vAlign w:val="center"/>
          </w:tcPr>
          <w:p w:rsidR="001263FF" w:rsidRPr="00411659" w:rsidRDefault="00AB2801" w:rsidP="00D4175C">
            <w:pPr>
              <w:jc w:val="center"/>
              <w:cnfStyle w:val="000000100000"/>
              <w:rPr>
                <w:rFonts w:ascii="Times New Roman" w:hAnsi="Times New Roman" w:cs="Times New Roman"/>
                <w:sz w:val="24"/>
                <w:szCs w:val="24"/>
              </w:rPr>
            </w:pPr>
            <w:r w:rsidRPr="00411659">
              <w:rPr>
                <w:rFonts w:ascii="Times New Roman" w:hAnsi="Times New Roman" w:cs="Times New Roman"/>
                <w:sz w:val="24"/>
                <w:szCs w:val="24"/>
              </w:rPr>
              <w:t>101,24</w:t>
            </w:r>
          </w:p>
        </w:tc>
        <w:tc>
          <w:tcPr>
            <w:cnfStyle w:val="000010000000"/>
            <w:tcW w:w="1023" w:type="dxa"/>
            <w:vAlign w:val="center"/>
          </w:tcPr>
          <w:p w:rsidR="001263FF" w:rsidRPr="00411659" w:rsidRDefault="00AB2801" w:rsidP="00D4175C">
            <w:pPr>
              <w:jc w:val="center"/>
              <w:rPr>
                <w:rFonts w:ascii="Times New Roman" w:hAnsi="Times New Roman" w:cs="Times New Roman"/>
                <w:sz w:val="24"/>
                <w:szCs w:val="24"/>
              </w:rPr>
            </w:pPr>
            <w:r w:rsidRPr="00411659">
              <w:rPr>
                <w:rFonts w:ascii="Times New Roman" w:hAnsi="Times New Roman" w:cs="Times New Roman"/>
                <w:sz w:val="24"/>
                <w:szCs w:val="24"/>
              </w:rPr>
              <w:t>6,1</w:t>
            </w:r>
          </w:p>
        </w:tc>
        <w:tc>
          <w:tcPr>
            <w:tcW w:w="1034" w:type="dxa"/>
            <w:vAlign w:val="center"/>
          </w:tcPr>
          <w:p w:rsidR="001263FF" w:rsidRPr="00411659" w:rsidRDefault="00AB2801" w:rsidP="00D4175C">
            <w:pPr>
              <w:jc w:val="center"/>
              <w:cnfStyle w:val="000000100000"/>
              <w:rPr>
                <w:rFonts w:ascii="Times New Roman" w:hAnsi="Times New Roman" w:cs="Times New Roman"/>
                <w:sz w:val="24"/>
                <w:szCs w:val="24"/>
              </w:rPr>
            </w:pPr>
            <w:r w:rsidRPr="00411659">
              <w:rPr>
                <w:rFonts w:ascii="Times New Roman" w:hAnsi="Times New Roman" w:cs="Times New Roman"/>
                <w:sz w:val="24"/>
                <w:szCs w:val="24"/>
              </w:rPr>
              <w:t>99,84</w:t>
            </w:r>
          </w:p>
        </w:tc>
        <w:tc>
          <w:tcPr>
            <w:cnfStyle w:val="000010000000"/>
            <w:tcW w:w="1032" w:type="dxa"/>
            <w:vAlign w:val="center"/>
          </w:tcPr>
          <w:p w:rsidR="001263FF" w:rsidRPr="00411659" w:rsidRDefault="00AB2801" w:rsidP="00D4175C">
            <w:pPr>
              <w:jc w:val="center"/>
              <w:rPr>
                <w:rFonts w:ascii="Times New Roman" w:hAnsi="Times New Roman" w:cs="Times New Roman"/>
                <w:sz w:val="24"/>
                <w:szCs w:val="24"/>
              </w:rPr>
            </w:pPr>
            <w:r w:rsidRPr="00411659">
              <w:rPr>
                <w:rFonts w:ascii="Times New Roman" w:hAnsi="Times New Roman" w:cs="Times New Roman"/>
                <w:sz w:val="24"/>
                <w:szCs w:val="24"/>
              </w:rPr>
              <w:t>19,97</w:t>
            </w:r>
          </w:p>
        </w:tc>
        <w:tc>
          <w:tcPr>
            <w:tcW w:w="1091" w:type="dxa"/>
            <w:vAlign w:val="center"/>
          </w:tcPr>
          <w:p w:rsidR="001263FF" w:rsidRPr="00411659" w:rsidRDefault="00AB2801" w:rsidP="00D4175C">
            <w:pPr>
              <w:jc w:val="center"/>
              <w:cnfStyle w:val="000000100000"/>
              <w:rPr>
                <w:rFonts w:ascii="Times New Roman" w:hAnsi="Times New Roman" w:cs="Times New Roman"/>
                <w:sz w:val="24"/>
                <w:szCs w:val="24"/>
              </w:rPr>
            </w:pPr>
            <w:r w:rsidRPr="00411659">
              <w:rPr>
                <w:rFonts w:ascii="Times New Roman" w:hAnsi="Times New Roman" w:cs="Times New Roman"/>
                <w:sz w:val="24"/>
                <w:szCs w:val="24"/>
              </w:rPr>
              <w:t>2,21</w:t>
            </w:r>
          </w:p>
        </w:tc>
      </w:tr>
      <w:tr w:rsidR="00AB2801" w:rsidTr="00B64595">
        <w:trPr>
          <w:jc w:val="center"/>
        </w:trPr>
        <w:tc>
          <w:tcPr>
            <w:cnfStyle w:val="001000000000"/>
            <w:tcW w:w="1537" w:type="dxa"/>
            <w:vMerge/>
            <w:vAlign w:val="center"/>
          </w:tcPr>
          <w:p w:rsidR="001263FF" w:rsidRDefault="001263FF" w:rsidP="00D4175C">
            <w:pPr>
              <w:jc w:val="center"/>
            </w:pPr>
          </w:p>
        </w:tc>
        <w:tc>
          <w:tcPr>
            <w:cnfStyle w:val="000010000000"/>
            <w:tcW w:w="1926" w:type="dxa"/>
            <w:vMerge/>
            <w:vAlign w:val="center"/>
          </w:tcPr>
          <w:p w:rsidR="001263FF" w:rsidRDefault="001263FF" w:rsidP="00D4175C">
            <w:pPr>
              <w:jc w:val="center"/>
            </w:pPr>
          </w:p>
        </w:tc>
        <w:tc>
          <w:tcPr>
            <w:tcW w:w="1019" w:type="dxa"/>
            <w:vAlign w:val="center"/>
          </w:tcPr>
          <w:p w:rsidR="001263FF" w:rsidRPr="00990A3F" w:rsidRDefault="001263FF"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200</w:t>
            </w:r>
          </w:p>
        </w:tc>
        <w:tc>
          <w:tcPr>
            <w:cnfStyle w:val="000010000000"/>
            <w:tcW w:w="1019" w:type="dxa"/>
            <w:vAlign w:val="center"/>
          </w:tcPr>
          <w:p w:rsidR="001263FF" w:rsidRPr="00990A3F" w:rsidRDefault="001263FF" w:rsidP="00D4175C">
            <w:pPr>
              <w:jc w:val="center"/>
              <w:rPr>
                <w:rFonts w:ascii="Times New Roman" w:hAnsi="Times New Roman" w:cs="Times New Roman"/>
                <w:sz w:val="24"/>
                <w:szCs w:val="24"/>
              </w:rPr>
            </w:pPr>
            <w:r>
              <w:rPr>
                <w:rFonts w:ascii="Times New Roman" w:hAnsi="Times New Roman" w:cs="Times New Roman"/>
                <w:sz w:val="24"/>
                <w:szCs w:val="24"/>
              </w:rPr>
              <w:t>100</w:t>
            </w:r>
          </w:p>
        </w:tc>
        <w:tc>
          <w:tcPr>
            <w:tcW w:w="1019" w:type="dxa"/>
            <w:vAlign w:val="center"/>
          </w:tcPr>
          <w:p w:rsidR="001263FF" w:rsidRPr="00990A3F" w:rsidRDefault="001263FF"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10</w:t>
            </w:r>
          </w:p>
        </w:tc>
        <w:tc>
          <w:tcPr>
            <w:cnfStyle w:val="000010000000"/>
            <w:tcW w:w="1034" w:type="dxa"/>
            <w:vAlign w:val="center"/>
          </w:tcPr>
          <w:p w:rsidR="001263FF" w:rsidRPr="00990A3F" w:rsidRDefault="001263FF" w:rsidP="00D4175C">
            <w:pPr>
              <w:jc w:val="center"/>
              <w:rPr>
                <w:rFonts w:ascii="Times New Roman" w:hAnsi="Times New Roman" w:cs="Times New Roman"/>
                <w:sz w:val="24"/>
                <w:szCs w:val="24"/>
              </w:rPr>
            </w:pPr>
            <w:r>
              <w:rPr>
                <w:rFonts w:ascii="Times New Roman" w:hAnsi="Times New Roman" w:cs="Times New Roman"/>
                <w:sz w:val="24"/>
                <w:szCs w:val="24"/>
              </w:rPr>
              <w:t>3829</w:t>
            </w:r>
          </w:p>
        </w:tc>
        <w:tc>
          <w:tcPr>
            <w:tcW w:w="1038" w:type="dxa"/>
            <w:vAlign w:val="center"/>
          </w:tcPr>
          <w:p w:rsidR="001263FF" w:rsidRPr="00990A3F" w:rsidRDefault="001263FF" w:rsidP="00D4175C">
            <w:pPr>
              <w:jc w:val="center"/>
              <w:cnfStyle w:val="000000000000"/>
              <w:rPr>
                <w:rFonts w:ascii="Times New Roman" w:hAnsi="Times New Roman" w:cs="Times New Roman"/>
                <w:sz w:val="24"/>
                <w:szCs w:val="24"/>
              </w:rPr>
            </w:pPr>
            <w:r>
              <w:rPr>
                <w:rFonts w:ascii="Times New Roman" w:hAnsi="Times New Roman" w:cs="Times New Roman"/>
                <w:sz w:val="24"/>
                <w:szCs w:val="24"/>
              </w:rPr>
              <w:t>7,28</w:t>
            </w:r>
          </w:p>
        </w:tc>
        <w:tc>
          <w:tcPr>
            <w:cnfStyle w:val="000010000000"/>
            <w:tcW w:w="1047" w:type="dxa"/>
            <w:vAlign w:val="center"/>
          </w:tcPr>
          <w:p w:rsidR="001263FF" w:rsidRPr="00411659" w:rsidRDefault="00AB2801" w:rsidP="00D4175C">
            <w:pPr>
              <w:jc w:val="center"/>
              <w:rPr>
                <w:rFonts w:ascii="Times New Roman" w:hAnsi="Times New Roman" w:cs="Times New Roman"/>
                <w:sz w:val="24"/>
                <w:szCs w:val="24"/>
              </w:rPr>
            </w:pPr>
            <w:r w:rsidRPr="00411659">
              <w:rPr>
                <w:rFonts w:ascii="Times New Roman" w:hAnsi="Times New Roman" w:cs="Times New Roman"/>
                <w:sz w:val="24"/>
                <w:szCs w:val="24"/>
              </w:rPr>
              <w:t>2315,41</w:t>
            </w:r>
          </w:p>
        </w:tc>
        <w:tc>
          <w:tcPr>
            <w:tcW w:w="1043" w:type="dxa"/>
            <w:vAlign w:val="center"/>
          </w:tcPr>
          <w:p w:rsidR="001263FF" w:rsidRPr="00411659" w:rsidRDefault="00AB2801" w:rsidP="00D4175C">
            <w:pPr>
              <w:jc w:val="center"/>
              <w:cnfStyle w:val="000000000000"/>
              <w:rPr>
                <w:rFonts w:ascii="Times New Roman" w:hAnsi="Times New Roman" w:cs="Times New Roman"/>
                <w:sz w:val="24"/>
                <w:szCs w:val="24"/>
              </w:rPr>
            </w:pPr>
            <w:r w:rsidRPr="00411659">
              <w:rPr>
                <w:rFonts w:ascii="Times New Roman" w:hAnsi="Times New Roman" w:cs="Times New Roman"/>
                <w:sz w:val="24"/>
                <w:szCs w:val="24"/>
              </w:rPr>
              <w:t>231,54</w:t>
            </w:r>
          </w:p>
        </w:tc>
        <w:tc>
          <w:tcPr>
            <w:cnfStyle w:val="000010000000"/>
            <w:tcW w:w="1023" w:type="dxa"/>
            <w:vAlign w:val="center"/>
          </w:tcPr>
          <w:p w:rsidR="001263FF" w:rsidRPr="00411659" w:rsidRDefault="00AB2801" w:rsidP="00D4175C">
            <w:pPr>
              <w:jc w:val="center"/>
              <w:rPr>
                <w:rFonts w:ascii="Times New Roman" w:hAnsi="Times New Roman" w:cs="Times New Roman"/>
                <w:sz w:val="24"/>
                <w:szCs w:val="24"/>
              </w:rPr>
            </w:pPr>
            <w:r w:rsidRPr="00411659">
              <w:rPr>
                <w:rFonts w:ascii="Times New Roman" w:hAnsi="Times New Roman" w:cs="Times New Roman"/>
                <w:sz w:val="24"/>
                <w:szCs w:val="24"/>
              </w:rPr>
              <w:t>7,78</w:t>
            </w:r>
          </w:p>
        </w:tc>
        <w:tc>
          <w:tcPr>
            <w:tcW w:w="1034" w:type="dxa"/>
            <w:vAlign w:val="center"/>
          </w:tcPr>
          <w:p w:rsidR="001263FF" w:rsidRPr="00411659" w:rsidRDefault="00AB2801" w:rsidP="00D4175C">
            <w:pPr>
              <w:jc w:val="center"/>
              <w:cnfStyle w:val="000000000000"/>
              <w:rPr>
                <w:rFonts w:ascii="Times New Roman" w:hAnsi="Times New Roman" w:cs="Times New Roman"/>
                <w:sz w:val="24"/>
                <w:szCs w:val="24"/>
              </w:rPr>
            </w:pPr>
            <w:r w:rsidRPr="00411659">
              <w:rPr>
                <w:rFonts w:ascii="Times New Roman" w:hAnsi="Times New Roman" w:cs="Times New Roman"/>
                <w:sz w:val="24"/>
                <w:szCs w:val="24"/>
              </w:rPr>
              <w:t>167,87</w:t>
            </w:r>
          </w:p>
        </w:tc>
        <w:tc>
          <w:tcPr>
            <w:cnfStyle w:val="000010000000"/>
            <w:tcW w:w="1032" w:type="dxa"/>
            <w:vAlign w:val="center"/>
          </w:tcPr>
          <w:p w:rsidR="001263FF" w:rsidRPr="00411659" w:rsidRDefault="00AB2801" w:rsidP="00D4175C">
            <w:pPr>
              <w:jc w:val="center"/>
              <w:rPr>
                <w:rFonts w:ascii="Times New Roman" w:hAnsi="Times New Roman" w:cs="Times New Roman"/>
                <w:sz w:val="24"/>
                <w:szCs w:val="24"/>
              </w:rPr>
            </w:pPr>
            <w:r w:rsidRPr="00411659">
              <w:rPr>
                <w:rFonts w:ascii="Times New Roman" w:hAnsi="Times New Roman" w:cs="Times New Roman"/>
                <w:sz w:val="24"/>
                <w:szCs w:val="24"/>
              </w:rPr>
              <w:t>33,57</w:t>
            </w:r>
          </w:p>
        </w:tc>
        <w:tc>
          <w:tcPr>
            <w:tcW w:w="1091" w:type="dxa"/>
            <w:vAlign w:val="center"/>
          </w:tcPr>
          <w:p w:rsidR="001263FF" w:rsidRPr="00411659" w:rsidRDefault="00AB2801" w:rsidP="00D4175C">
            <w:pPr>
              <w:jc w:val="center"/>
              <w:cnfStyle w:val="000000000000"/>
              <w:rPr>
                <w:rFonts w:ascii="Times New Roman" w:hAnsi="Times New Roman" w:cs="Times New Roman"/>
                <w:sz w:val="24"/>
                <w:szCs w:val="24"/>
              </w:rPr>
            </w:pPr>
            <w:r w:rsidRPr="00411659">
              <w:rPr>
                <w:rFonts w:ascii="Times New Roman" w:hAnsi="Times New Roman" w:cs="Times New Roman"/>
                <w:sz w:val="24"/>
                <w:szCs w:val="24"/>
              </w:rPr>
              <w:t>2,09</w:t>
            </w:r>
          </w:p>
        </w:tc>
      </w:tr>
    </w:tbl>
    <w:p w:rsidR="00F73A1B" w:rsidRPr="00825FB1" w:rsidRDefault="00F73A1B" w:rsidP="00D4175C">
      <w:pPr>
        <w:jc w:val="center"/>
        <w:rPr>
          <w:sz w:val="24"/>
          <w:szCs w:val="24"/>
        </w:rPr>
      </w:pPr>
    </w:p>
    <w:tbl>
      <w:tblPr>
        <w:tblStyle w:val="-110"/>
        <w:tblW w:w="0" w:type="auto"/>
        <w:jc w:val="center"/>
        <w:tblLook w:val="00A0"/>
      </w:tblPr>
      <w:tblGrid>
        <w:gridCol w:w="1957"/>
        <w:gridCol w:w="1695"/>
        <w:gridCol w:w="992"/>
        <w:gridCol w:w="993"/>
        <w:gridCol w:w="992"/>
        <w:gridCol w:w="1134"/>
        <w:gridCol w:w="1276"/>
        <w:gridCol w:w="1293"/>
        <w:gridCol w:w="1113"/>
        <w:gridCol w:w="1113"/>
        <w:gridCol w:w="1114"/>
        <w:gridCol w:w="1114"/>
      </w:tblGrid>
      <w:tr w:rsidR="00E310B6" w:rsidTr="001C09EC">
        <w:trPr>
          <w:cnfStyle w:val="100000000000"/>
          <w:jc w:val="center"/>
        </w:trPr>
        <w:tc>
          <w:tcPr>
            <w:cnfStyle w:val="001000000000"/>
            <w:tcW w:w="14786" w:type="dxa"/>
            <w:gridSpan w:val="12"/>
          </w:tcPr>
          <w:p w:rsidR="00E310B6" w:rsidRDefault="00E310B6" w:rsidP="00D4175C">
            <w:pPr>
              <w:jc w:val="center"/>
            </w:pPr>
            <w:r>
              <w:rPr>
                <w:rFonts w:ascii="Times New Roman" w:hAnsi="Times New Roman" w:cs="Times New Roman"/>
                <w:sz w:val="24"/>
                <w:szCs w:val="24"/>
              </w:rPr>
              <w:t>Пластина</w:t>
            </w:r>
          </w:p>
        </w:tc>
      </w:tr>
      <w:tr w:rsidR="00E310B6" w:rsidTr="001C09EC">
        <w:trPr>
          <w:cnfStyle w:val="000000100000"/>
          <w:jc w:val="center"/>
        </w:trPr>
        <w:tc>
          <w:tcPr>
            <w:cnfStyle w:val="001000000000"/>
            <w:tcW w:w="3652" w:type="dxa"/>
            <w:gridSpan w:val="2"/>
            <w:vMerge w:val="restart"/>
            <w:tcBorders>
              <w:right w:val="single" w:sz="8" w:space="0" w:color="4F81BD" w:themeColor="accent1"/>
            </w:tcBorders>
            <w:vAlign w:val="center"/>
          </w:tcPr>
          <w:p w:rsidR="00E310B6" w:rsidRDefault="00E310B6" w:rsidP="00D4175C">
            <w:pPr>
              <w:jc w:val="center"/>
            </w:pPr>
            <w:r w:rsidRPr="00642E13">
              <w:rPr>
                <w:rFonts w:ascii="Times New Roman" w:hAnsi="Times New Roman" w:cs="Times New Roman"/>
                <w:b w:val="0"/>
                <w:sz w:val="24"/>
                <w:szCs w:val="24"/>
              </w:rPr>
              <w:t>Вид профиля</w:t>
            </w:r>
          </w:p>
        </w:tc>
        <w:tc>
          <w:tcPr>
            <w:cnfStyle w:val="000010000000"/>
            <w:tcW w:w="4111" w:type="dxa"/>
            <w:gridSpan w:val="4"/>
            <w:vAlign w:val="center"/>
          </w:tcPr>
          <w:p w:rsidR="00E310B6" w:rsidRPr="00D95297" w:rsidRDefault="00E310B6" w:rsidP="00D4175C">
            <w:pPr>
              <w:jc w:val="center"/>
              <w:rPr>
                <w:rFonts w:ascii="Times New Roman" w:hAnsi="Times New Roman" w:cs="Times New Roman"/>
                <w:sz w:val="24"/>
                <w:szCs w:val="24"/>
              </w:rPr>
            </w:pPr>
            <w:r w:rsidRPr="00D95297">
              <w:rPr>
                <w:rFonts w:ascii="Times New Roman" w:hAnsi="Times New Roman" w:cs="Times New Roman"/>
                <w:sz w:val="24"/>
                <w:szCs w:val="24"/>
              </w:rPr>
              <w:t>Размеры</w:t>
            </w:r>
          </w:p>
        </w:tc>
        <w:tc>
          <w:tcPr>
            <w:tcW w:w="3682" w:type="dxa"/>
            <w:gridSpan w:val="3"/>
            <w:tcBorders>
              <w:left w:val="single" w:sz="8" w:space="0" w:color="4F81BD" w:themeColor="accent1"/>
              <w:right w:val="single" w:sz="8" w:space="0" w:color="4F81BD" w:themeColor="accent1"/>
            </w:tcBorders>
            <w:vAlign w:val="center"/>
          </w:tcPr>
          <w:p w:rsidR="00E310B6" w:rsidRPr="00D95297" w:rsidRDefault="00E310B6" w:rsidP="00D4175C">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Относительно горизонтальной оси</w:t>
            </w:r>
          </w:p>
        </w:tc>
        <w:tc>
          <w:tcPr>
            <w:cnfStyle w:val="000010000000"/>
            <w:tcW w:w="3341" w:type="dxa"/>
            <w:gridSpan w:val="3"/>
            <w:vAlign w:val="center"/>
          </w:tcPr>
          <w:p w:rsidR="00E310B6" w:rsidRPr="00642E13" w:rsidRDefault="00E310B6" w:rsidP="00D4175C">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774C3F" w:rsidTr="001C09EC">
        <w:trPr>
          <w:jc w:val="center"/>
        </w:trPr>
        <w:tc>
          <w:tcPr>
            <w:cnfStyle w:val="001000000000"/>
            <w:tcW w:w="3652" w:type="dxa"/>
            <w:gridSpan w:val="2"/>
            <w:vMerge/>
            <w:tcBorders>
              <w:right w:val="single" w:sz="8" w:space="0" w:color="4F81BD" w:themeColor="accent1"/>
            </w:tcBorders>
            <w:vAlign w:val="center"/>
          </w:tcPr>
          <w:p w:rsidR="00E310B6" w:rsidRDefault="00E310B6" w:rsidP="00D4175C">
            <w:pPr>
              <w:jc w:val="center"/>
            </w:pPr>
          </w:p>
        </w:tc>
        <w:tc>
          <w:tcPr>
            <w:cnfStyle w:val="000010000000"/>
            <w:tcW w:w="992" w:type="dxa"/>
            <w:vAlign w:val="center"/>
          </w:tcPr>
          <w:p w:rsidR="00E310B6" w:rsidRPr="00494B07" w:rsidRDefault="00E310B6" w:rsidP="00D4175C">
            <w:pPr>
              <w:jc w:val="center"/>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мм</w:t>
            </w:r>
          </w:p>
        </w:tc>
        <w:tc>
          <w:tcPr>
            <w:tcW w:w="993" w:type="dxa"/>
            <w:vAlign w:val="center"/>
          </w:tcPr>
          <w:p w:rsidR="00E310B6" w:rsidRPr="00494B07" w:rsidRDefault="00E310B6" w:rsidP="00D4175C">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 мм</w:t>
            </w:r>
          </w:p>
        </w:tc>
        <w:tc>
          <w:tcPr>
            <w:cnfStyle w:val="000010000000"/>
            <w:tcW w:w="992" w:type="dxa"/>
            <w:vAlign w:val="center"/>
          </w:tcPr>
          <w:p w:rsidR="00E310B6" w:rsidRPr="003D709D" w:rsidRDefault="00E310B6" w:rsidP="00D4175C">
            <w:pPr>
              <w:jc w:val="center"/>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tcW w:w="1134" w:type="dxa"/>
            <w:vAlign w:val="center"/>
          </w:tcPr>
          <w:p w:rsidR="00E310B6" w:rsidRPr="003D709D" w:rsidRDefault="00E310B6" w:rsidP="00D4175C">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кг/1 м</w:t>
            </w:r>
          </w:p>
        </w:tc>
        <w:tc>
          <w:tcPr>
            <w:cnfStyle w:val="000010000000"/>
            <w:tcW w:w="1276" w:type="dxa"/>
            <w:vAlign w:val="center"/>
          </w:tcPr>
          <w:p w:rsidR="00E310B6" w:rsidRPr="00302954" w:rsidRDefault="00E310B6" w:rsidP="00D4175C">
            <w:pPr>
              <w:jc w:val="center"/>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tcW w:w="1293" w:type="dxa"/>
            <w:vAlign w:val="center"/>
          </w:tcPr>
          <w:p w:rsidR="00E310B6" w:rsidRPr="008D6E0A" w:rsidRDefault="00E310B6" w:rsidP="00D4175C">
            <w:pPr>
              <w:jc w:val="center"/>
              <w:cnfStyle w:val="000000000000"/>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8D6E0A">
              <w:rPr>
                <w:rFonts w:ascii="Times New Roman" w:hAnsi="Times New Roman" w:cs="Times New Roman"/>
                <w:sz w:val="24"/>
                <w:szCs w:val="24"/>
                <w:vertAlign w:val="superscript"/>
                <w:lang w:val="en-US"/>
              </w:rPr>
              <w:t>3</w:t>
            </w:r>
          </w:p>
        </w:tc>
        <w:tc>
          <w:tcPr>
            <w:cnfStyle w:val="000010000000"/>
            <w:tcW w:w="1113" w:type="dxa"/>
            <w:vAlign w:val="center"/>
          </w:tcPr>
          <w:p w:rsidR="00E310B6" w:rsidRPr="00302954" w:rsidRDefault="00E310B6" w:rsidP="00D4175C">
            <w:pPr>
              <w:jc w:val="center"/>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c>
          <w:tcPr>
            <w:tcW w:w="1113" w:type="dxa"/>
            <w:vAlign w:val="center"/>
          </w:tcPr>
          <w:p w:rsidR="00E310B6" w:rsidRPr="00302954" w:rsidRDefault="00E310B6" w:rsidP="00D4175C">
            <w:pPr>
              <w:jc w:val="center"/>
              <w:cnfStyle w:val="000000000000"/>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cnfStyle w:val="000010000000"/>
            <w:tcW w:w="1114" w:type="dxa"/>
            <w:vAlign w:val="center"/>
          </w:tcPr>
          <w:p w:rsidR="00E310B6" w:rsidRPr="00F04C88" w:rsidRDefault="00E310B6" w:rsidP="00D4175C">
            <w:pPr>
              <w:jc w:val="center"/>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sidR="00F04C88">
              <w:rPr>
                <w:rFonts w:ascii="Times New Roman" w:hAnsi="Times New Roman" w:cs="Times New Roman"/>
                <w:sz w:val="24"/>
                <w:szCs w:val="24"/>
                <w:vertAlign w:val="superscript"/>
                <w:lang w:val="en-US"/>
              </w:rPr>
              <w:t>3</w:t>
            </w:r>
          </w:p>
        </w:tc>
        <w:tc>
          <w:tcPr>
            <w:tcW w:w="1114" w:type="dxa"/>
            <w:vAlign w:val="center"/>
          </w:tcPr>
          <w:p w:rsidR="00E310B6" w:rsidRPr="00302954" w:rsidRDefault="00E310B6" w:rsidP="00D4175C">
            <w:pPr>
              <w:jc w:val="center"/>
              <w:cnfStyle w:val="000000000000"/>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r>
      <w:tr w:rsidR="00774C3F" w:rsidTr="001C09EC">
        <w:trPr>
          <w:cnfStyle w:val="000000100000"/>
          <w:jc w:val="center"/>
        </w:trPr>
        <w:tc>
          <w:tcPr>
            <w:cnfStyle w:val="001000000000"/>
            <w:tcW w:w="1957" w:type="dxa"/>
            <w:vAlign w:val="center"/>
          </w:tcPr>
          <w:p w:rsidR="00E310B6" w:rsidRDefault="00E310B6" w:rsidP="00D4175C">
            <w:pPr>
              <w:jc w:val="center"/>
            </w:pPr>
            <w:r w:rsidRPr="00E310B6">
              <w:rPr>
                <w:noProof/>
                <w:lang w:eastAsia="ru-RU"/>
              </w:rPr>
              <w:drawing>
                <wp:inline distT="0" distB="0" distL="0" distR="0">
                  <wp:extent cx="1079125" cy="619892"/>
                  <wp:effectExtent l="19050" t="0" r="6725" b="0"/>
                  <wp:docPr id="99" name="Рисунок 44" descr="Пол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са.jpg"/>
                          <pic:cNvPicPr preferRelativeResize="0"/>
                        </pic:nvPicPr>
                        <pic:blipFill>
                          <a:blip r:embed="rId40" cstate="print"/>
                          <a:stretch>
                            <a:fillRect/>
                          </a:stretch>
                        </pic:blipFill>
                        <pic:spPr>
                          <a:xfrm>
                            <a:off x="0" y="0"/>
                            <a:ext cx="1079125" cy="619892"/>
                          </a:xfrm>
                          <a:prstGeom prst="rect">
                            <a:avLst/>
                          </a:prstGeom>
                        </pic:spPr>
                      </pic:pic>
                    </a:graphicData>
                  </a:graphic>
                </wp:inline>
              </w:drawing>
            </w:r>
          </w:p>
        </w:tc>
        <w:tc>
          <w:tcPr>
            <w:cnfStyle w:val="000010000000"/>
            <w:tcW w:w="1695" w:type="dxa"/>
            <w:vAlign w:val="center"/>
          </w:tcPr>
          <w:p w:rsidR="00E310B6" w:rsidRDefault="004B4DB7" w:rsidP="00D4175C">
            <w:pPr>
              <w:jc w:val="center"/>
            </w:pPr>
            <w:r>
              <w:rPr>
                <w:noProof/>
                <w:lang w:eastAsia="ru-RU"/>
              </w:rPr>
              <w:drawing>
                <wp:inline distT="0" distB="0" distL="0" distR="0">
                  <wp:extent cx="638175" cy="919163"/>
                  <wp:effectExtent l="19050" t="0" r="9525" b="0"/>
                  <wp:docPr id="103" name="Рисунок 102" descr="Полоса 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са эскиз.jpg"/>
                          <pic:cNvPicPr/>
                        </pic:nvPicPr>
                        <pic:blipFill>
                          <a:blip r:embed="rId41"/>
                          <a:stretch>
                            <a:fillRect/>
                          </a:stretch>
                        </pic:blipFill>
                        <pic:spPr>
                          <a:xfrm>
                            <a:off x="0" y="0"/>
                            <a:ext cx="638175" cy="919163"/>
                          </a:xfrm>
                          <a:prstGeom prst="rect">
                            <a:avLst/>
                          </a:prstGeom>
                        </pic:spPr>
                      </pic:pic>
                    </a:graphicData>
                  </a:graphic>
                </wp:inline>
              </w:drawing>
            </w:r>
          </w:p>
        </w:tc>
        <w:tc>
          <w:tcPr>
            <w:tcW w:w="992" w:type="dxa"/>
            <w:vAlign w:val="center"/>
          </w:tcPr>
          <w:p w:rsidR="00E310B6" w:rsidRDefault="00E310B6"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400</w:t>
            </w:r>
          </w:p>
        </w:tc>
        <w:tc>
          <w:tcPr>
            <w:cnfStyle w:val="000010000000"/>
            <w:tcW w:w="993" w:type="dxa"/>
            <w:vAlign w:val="center"/>
          </w:tcPr>
          <w:p w:rsidR="00E310B6" w:rsidRDefault="00E310B6" w:rsidP="00D4175C">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E310B6" w:rsidRDefault="00E310B6" w:rsidP="00D4175C">
            <w:pPr>
              <w:jc w:val="center"/>
              <w:cnfStyle w:val="000000100000"/>
              <w:rPr>
                <w:rFonts w:ascii="Times New Roman" w:hAnsi="Times New Roman" w:cs="Times New Roman"/>
                <w:sz w:val="24"/>
                <w:szCs w:val="24"/>
              </w:rPr>
            </w:pPr>
            <w:r>
              <w:rPr>
                <w:rFonts w:ascii="Times New Roman" w:hAnsi="Times New Roman" w:cs="Times New Roman"/>
                <w:sz w:val="24"/>
                <w:szCs w:val="24"/>
              </w:rPr>
              <w:t>2400</w:t>
            </w:r>
          </w:p>
        </w:tc>
        <w:tc>
          <w:tcPr>
            <w:cnfStyle w:val="000010000000"/>
            <w:tcW w:w="1134" w:type="dxa"/>
            <w:vAlign w:val="center"/>
          </w:tcPr>
          <w:p w:rsidR="00E310B6" w:rsidRDefault="00E310B6" w:rsidP="00D4175C">
            <w:pPr>
              <w:jc w:val="center"/>
              <w:rPr>
                <w:rFonts w:ascii="Times New Roman" w:hAnsi="Times New Roman" w:cs="Times New Roman"/>
                <w:sz w:val="24"/>
                <w:szCs w:val="24"/>
              </w:rPr>
            </w:pPr>
            <w:r>
              <w:rPr>
                <w:rFonts w:ascii="Times New Roman" w:hAnsi="Times New Roman" w:cs="Times New Roman"/>
                <w:sz w:val="24"/>
                <w:szCs w:val="24"/>
              </w:rPr>
              <w:t>4,56</w:t>
            </w:r>
          </w:p>
        </w:tc>
        <w:tc>
          <w:tcPr>
            <w:tcW w:w="1276" w:type="dxa"/>
            <w:vAlign w:val="center"/>
          </w:tcPr>
          <w:p w:rsidR="00E310B6" w:rsidRPr="00FF5F01" w:rsidRDefault="004B4DB7" w:rsidP="00D4175C">
            <w:pPr>
              <w:jc w:val="center"/>
              <w:cnfStyle w:val="000000100000"/>
              <w:rPr>
                <w:rFonts w:ascii="Times New Roman" w:hAnsi="Times New Roman" w:cs="Times New Roman"/>
                <w:sz w:val="24"/>
                <w:szCs w:val="24"/>
              </w:rPr>
            </w:pPr>
            <w:r w:rsidRPr="00FF5F01">
              <w:rPr>
                <w:rFonts w:ascii="Times New Roman" w:hAnsi="Times New Roman" w:cs="Times New Roman"/>
                <w:sz w:val="24"/>
                <w:szCs w:val="24"/>
              </w:rPr>
              <w:t>3200</w:t>
            </w:r>
          </w:p>
        </w:tc>
        <w:tc>
          <w:tcPr>
            <w:cnfStyle w:val="000010000000"/>
            <w:tcW w:w="1293" w:type="dxa"/>
            <w:vAlign w:val="center"/>
          </w:tcPr>
          <w:p w:rsidR="00E310B6" w:rsidRPr="00FF5F01" w:rsidRDefault="004B4DB7" w:rsidP="00D4175C">
            <w:pPr>
              <w:jc w:val="center"/>
              <w:rPr>
                <w:rFonts w:ascii="Times New Roman" w:hAnsi="Times New Roman" w:cs="Times New Roman"/>
                <w:sz w:val="24"/>
                <w:szCs w:val="24"/>
              </w:rPr>
            </w:pPr>
            <w:r w:rsidRPr="00FF5F01">
              <w:rPr>
                <w:rFonts w:ascii="Times New Roman" w:hAnsi="Times New Roman" w:cs="Times New Roman"/>
                <w:sz w:val="24"/>
                <w:szCs w:val="24"/>
              </w:rPr>
              <w:t>160</w:t>
            </w:r>
          </w:p>
        </w:tc>
        <w:tc>
          <w:tcPr>
            <w:tcW w:w="1113" w:type="dxa"/>
            <w:vAlign w:val="center"/>
          </w:tcPr>
          <w:p w:rsidR="00E310B6" w:rsidRPr="00FF5F01" w:rsidRDefault="004B4DB7" w:rsidP="00D4175C">
            <w:pPr>
              <w:jc w:val="center"/>
              <w:cnfStyle w:val="000000100000"/>
              <w:rPr>
                <w:rFonts w:ascii="Times New Roman" w:hAnsi="Times New Roman" w:cs="Times New Roman"/>
                <w:sz w:val="24"/>
                <w:szCs w:val="24"/>
              </w:rPr>
            </w:pPr>
            <w:r w:rsidRPr="00FF5F01">
              <w:rPr>
                <w:rFonts w:ascii="Times New Roman" w:hAnsi="Times New Roman" w:cs="Times New Roman"/>
                <w:sz w:val="24"/>
                <w:szCs w:val="24"/>
              </w:rPr>
              <w:t>11,54</w:t>
            </w:r>
          </w:p>
        </w:tc>
        <w:tc>
          <w:tcPr>
            <w:cnfStyle w:val="000010000000"/>
            <w:tcW w:w="1113" w:type="dxa"/>
            <w:vAlign w:val="center"/>
          </w:tcPr>
          <w:p w:rsidR="00E310B6" w:rsidRPr="00FF5F01" w:rsidRDefault="004B4DB7" w:rsidP="00D4175C">
            <w:pPr>
              <w:jc w:val="center"/>
              <w:rPr>
                <w:rFonts w:ascii="Times New Roman" w:hAnsi="Times New Roman" w:cs="Times New Roman"/>
                <w:sz w:val="24"/>
                <w:szCs w:val="24"/>
              </w:rPr>
            </w:pPr>
            <w:r w:rsidRPr="00FF5F01">
              <w:rPr>
                <w:rFonts w:ascii="Times New Roman" w:hAnsi="Times New Roman" w:cs="Times New Roman"/>
                <w:sz w:val="24"/>
                <w:szCs w:val="24"/>
              </w:rPr>
              <w:t>0,72</w:t>
            </w:r>
          </w:p>
        </w:tc>
        <w:tc>
          <w:tcPr>
            <w:tcW w:w="1114" w:type="dxa"/>
            <w:vAlign w:val="center"/>
          </w:tcPr>
          <w:p w:rsidR="00E310B6" w:rsidRPr="00FF5F01" w:rsidRDefault="004B4DB7" w:rsidP="00D4175C">
            <w:pPr>
              <w:jc w:val="center"/>
              <w:cnfStyle w:val="000000100000"/>
              <w:rPr>
                <w:rFonts w:ascii="Times New Roman" w:hAnsi="Times New Roman" w:cs="Times New Roman"/>
                <w:sz w:val="24"/>
                <w:szCs w:val="24"/>
              </w:rPr>
            </w:pPr>
            <w:r w:rsidRPr="00FF5F01">
              <w:rPr>
                <w:rFonts w:ascii="Times New Roman" w:hAnsi="Times New Roman" w:cs="Times New Roman"/>
                <w:sz w:val="24"/>
                <w:szCs w:val="24"/>
              </w:rPr>
              <w:t>2,4</w:t>
            </w:r>
          </w:p>
        </w:tc>
        <w:tc>
          <w:tcPr>
            <w:cnfStyle w:val="000010000000"/>
            <w:tcW w:w="1114" w:type="dxa"/>
            <w:vAlign w:val="center"/>
          </w:tcPr>
          <w:p w:rsidR="00E310B6" w:rsidRPr="00FF5F01" w:rsidRDefault="00FF5F01" w:rsidP="00D4175C">
            <w:pPr>
              <w:jc w:val="center"/>
              <w:rPr>
                <w:rFonts w:ascii="Times New Roman" w:hAnsi="Times New Roman" w:cs="Times New Roman"/>
                <w:sz w:val="24"/>
                <w:szCs w:val="24"/>
              </w:rPr>
            </w:pPr>
            <w:r w:rsidRPr="00FF5F01">
              <w:rPr>
                <w:rFonts w:ascii="Times New Roman" w:hAnsi="Times New Roman" w:cs="Times New Roman"/>
                <w:sz w:val="24"/>
                <w:szCs w:val="24"/>
              </w:rPr>
              <w:t>0,17</w:t>
            </w:r>
          </w:p>
        </w:tc>
      </w:tr>
    </w:tbl>
    <w:tbl>
      <w:tblPr>
        <w:tblStyle w:val="-110"/>
        <w:tblpPr w:leftFromText="180" w:rightFromText="180" w:vertAnchor="text" w:horzAnchor="margin" w:tblpXSpec="center" w:tblpY="614"/>
        <w:tblW w:w="0" w:type="auto"/>
        <w:tblLook w:val="00A0"/>
      </w:tblPr>
      <w:tblGrid>
        <w:gridCol w:w="2976"/>
        <w:gridCol w:w="3014"/>
        <w:gridCol w:w="1102"/>
        <w:gridCol w:w="1117"/>
        <w:gridCol w:w="1158"/>
        <w:gridCol w:w="1103"/>
        <w:gridCol w:w="1065"/>
        <w:gridCol w:w="1126"/>
        <w:gridCol w:w="1078"/>
        <w:gridCol w:w="1047"/>
      </w:tblGrid>
      <w:tr w:rsidR="00825FB1" w:rsidTr="00774C3F">
        <w:trPr>
          <w:cnfStyle w:val="100000000000"/>
        </w:trPr>
        <w:tc>
          <w:tcPr>
            <w:cnfStyle w:val="001000000000"/>
            <w:tcW w:w="14786" w:type="dxa"/>
            <w:gridSpan w:val="10"/>
          </w:tcPr>
          <w:p w:rsidR="00825FB1" w:rsidRDefault="00825FB1" w:rsidP="00774C3F">
            <w:pPr>
              <w:jc w:val="center"/>
            </w:pPr>
            <w:r>
              <w:rPr>
                <w:rFonts w:ascii="Times New Roman" w:hAnsi="Times New Roman" w:cs="Times New Roman"/>
                <w:sz w:val="24"/>
                <w:szCs w:val="24"/>
              </w:rPr>
              <w:t>Борт-полоса</w:t>
            </w:r>
          </w:p>
        </w:tc>
      </w:tr>
      <w:tr w:rsidR="00825FB1" w:rsidTr="00774C3F">
        <w:trPr>
          <w:cnfStyle w:val="000000100000"/>
        </w:trPr>
        <w:tc>
          <w:tcPr>
            <w:cnfStyle w:val="001000000000"/>
            <w:tcW w:w="5990" w:type="dxa"/>
            <w:gridSpan w:val="2"/>
            <w:vMerge w:val="restart"/>
            <w:tcBorders>
              <w:right w:val="single" w:sz="8" w:space="0" w:color="4F81BD" w:themeColor="accent1"/>
            </w:tcBorders>
            <w:vAlign w:val="center"/>
          </w:tcPr>
          <w:p w:rsidR="00825FB1" w:rsidRDefault="00825FB1" w:rsidP="00774C3F">
            <w:pPr>
              <w:jc w:val="center"/>
            </w:pPr>
            <w:r w:rsidRPr="00642E13">
              <w:rPr>
                <w:rFonts w:ascii="Times New Roman" w:hAnsi="Times New Roman" w:cs="Times New Roman"/>
                <w:b w:val="0"/>
                <w:sz w:val="24"/>
                <w:szCs w:val="24"/>
              </w:rPr>
              <w:t>Вид профиля</w:t>
            </w:r>
          </w:p>
        </w:tc>
        <w:tc>
          <w:tcPr>
            <w:cnfStyle w:val="000010000000"/>
            <w:tcW w:w="2219" w:type="dxa"/>
            <w:gridSpan w:val="2"/>
            <w:vAlign w:val="center"/>
          </w:tcPr>
          <w:p w:rsidR="00825FB1" w:rsidRPr="00D95297" w:rsidRDefault="00825FB1" w:rsidP="00774C3F">
            <w:pPr>
              <w:jc w:val="center"/>
              <w:rPr>
                <w:rFonts w:ascii="Times New Roman" w:hAnsi="Times New Roman" w:cs="Times New Roman"/>
                <w:sz w:val="24"/>
                <w:szCs w:val="24"/>
              </w:rPr>
            </w:pPr>
            <w:r w:rsidRPr="00D95297">
              <w:rPr>
                <w:rFonts w:ascii="Times New Roman" w:hAnsi="Times New Roman" w:cs="Times New Roman"/>
                <w:sz w:val="24"/>
                <w:szCs w:val="24"/>
              </w:rPr>
              <w:t>Размеры</w:t>
            </w:r>
          </w:p>
        </w:tc>
        <w:tc>
          <w:tcPr>
            <w:tcW w:w="3326" w:type="dxa"/>
            <w:gridSpan w:val="3"/>
            <w:tcBorders>
              <w:left w:val="single" w:sz="8" w:space="0" w:color="4F81BD" w:themeColor="accent1"/>
              <w:right w:val="single" w:sz="8" w:space="0" w:color="4F81BD" w:themeColor="accent1"/>
            </w:tcBorders>
            <w:vAlign w:val="center"/>
          </w:tcPr>
          <w:p w:rsidR="00825FB1" w:rsidRPr="00D95297" w:rsidRDefault="00825FB1" w:rsidP="00774C3F">
            <w:pPr>
              <w:jc w:val="center"/>
              <w:cnfStyle w:val="000000100000"/>
              <w:rPr>
                <w:rFonts w:ascii="Times New Roman" w:hAnsi="Times New Roman" w:cs="Times New Roman"/>
                <w:sz w:val="24"/>
                <w:szCs w:val="24"/>
              </w:rPr>
            </w:pPr>
            <w:r w:rsidRPr="00D95297">
              <w:rPr>
                <w:rFonts w:ascii="Times New Roman" w:hAnsi="Times New Roman" w:cs="Times New Roman"/>
                <w:sz w:val="24"/>
                <w:szCs w:val="24"/>
              </w:rPr>
              <w:t>Относительно горизонтальной оси</w:t>
            </w:r>
          </w:p>
        </w:tc>
        <w:tc>
          <w:tcPr>
            <w:cnfStyle w:val="000010000000"/>
            <w:tcW w:w="3251" w:type="dxa"/>
            <w:gridSpan w:val="3"/>
            <w:vAlign w:val="center"/>
          </w:tcPr>
          <w:p w:rsidR="00825FB1" w:rsidRPr="00642E13" w:rsidRDefault="00825FB1" w:rsidP="00774C3F">
            <w:pPr>
              <w:jc w:val="center"/>
              <w:rPr>
                <w:rFonts w:ascii="Times New Roman" w:hAnsi="Times New Roman" w:cs="Times New Roman"/>
                <w:sz w:val="24"/>
                <w:szCs w:val="24"/>
              </w:rPr>
            </w:pPr>
            <w:r w:rsidRPr="00642E13">
              <w:rPr>
                <w:rFonts w:ascii="Times New Roman" w:hAnsi="Times New Roman" w:cs="Times New Roman"/>
                <w:sz w:val="24"/>
                <w:szCs w:val="24"/>
              </w:rPr>
              <w:t>Относительно вертикальной оси</w:t>
            </w:r>
          </w:p>
        </w:tc>
      </w:tr>
      <w:tr w:rsidR="00825FB1" w:rsidTr="00774C3F">
        <w:tc>
          <w:tcPr>
            <w:cnfStyle w:val="001000000000"/>
            <w:tcW w:w="5990" w:type="dxa"/>
            <w:gridSpan w:val="2"/>
            <w:vMerge/>
            <w:tcBorders>
              <w:right w:val="single" w:sz="8" w:space="0" w:color="4F81BD" w:themeColor="accent1"/>
            </w:tcBorders>
            <w:vAlign w:val="center"/>
          </w:tcPr>
          <w:p w:rsidR="00825FB1" w:rsidRDefault="00825FB1" w:rsidP="00774C3F">
            <w:pPr>
              <w:jc w:val="center"/>
            </w:pPr>
          </w:p>
        </w:tc>
        <w:tc>
          <w:tcPr>
            <w:cnfStyle w:val="000010000000"/>
            <w:tcW w:w="1102" w:type="dxa"/>
            <w:vAlign w:val="center"/>
          </w:tcPr>
          <w:p w:rsidR="00825FB1" w:rsidRDefault="00825FB1" w:rsidP="00774C3F">
            <w:pPr>
              <w:jc w:val="center"/>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tcW w:w="1117" w:type="dxa"/>
            <w:vAlign w:val="center"/>
          </w:tcPr>
          <w:p w:rsidR="00825FB1" w:rsidRDefault="00825FB1" w:rsidP="00774C3F">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кг/1 м</w:t>
            </w:r>
          </w:p>
        </w:tc>
        <w:tc>
          <w:tcPr>
            <w:cnfStyle w:val="000010000000"/>
            <w:tcW w:w="1158" w:type="dxa"/>
            <w:vAlign w:val="center"/>
          </w:tcPr>
          <w:p w:rsidR="00825FB1" w:rsidRPr="00302954" w:rsidRDefault="00825FB1" w:rsidP="00774C3F">
            <w:pPr>
              <w:jc w:val="center"/>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tcW w:w="1103" w:type="dxa"/>
            <w:vAlign w:val="center"/>
          </w:tcPr>
          <w:p w:rsidR="00825FB1" w:rsidRPr="008D6E0A" w:rsidRDefault="00825FB1" w:rsidP="00774C3F">
            <w:pPr>
              <w:jc w:val="center"/>
              <w:cnfStyle w:val="000000000000"/>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Pr>
                <w:rFonts w:ascii="Times New Roman" w:hAnsi="Times New Roman" w:cs="Times New Roman"/>
                <w:sz w:val="24"/>
                <w:szCs w:val="24"/>
                <w:vertAlign w:val="superscript"/>
                <w:lang w:val="en-US"/>
              </w:rPr>
              <w:t>3</w:t>
            </w:r>
          </w:p>
        </w:tc>
        <w:tc>
          <w:tcPr>
            <w:cnfStyle w:val="000010000000"/>
            <w:tcW w:w="1065" w:type="dxa"/>
            <w:vAlign w:val="center"/>
          </w:tcPr>
          <w:p w:rsidR="00825FB1" w:rsidRPr="00302954" w:rsidRDefault="00825FB1" w:rsidP="00774C3F">
            <w:pPr>
              <w:jc w:val="center"/>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c>
          <w:tcPr>
            <w:tcW w:w="1126" w:type="dxa"/>
            <w:vAlign w:val="center"/>
          </w:tcPr>
          <w:p w:rsidR="00825FB1" w:rsidRPr="00302954" w:rsidRDefault="00825FB1" w:rsidP="00774C3F">
            <w:pPr>
              <w:jc w:val="center"/>
              <w:cnfStyle w:val="000000000000"/>
              <w:rPr>
                <w:rFonts w:ascii="Times New Roman" w:hAnsi="Times New Roman" w:cs="Times New Roman"/>
                <w:sz w:val="24"/>
                <w:szCs w:val="24"/>
                <w:vertAlign w:val="superscript"/>
              </w:rPr>
            </w:pPr>
            <w:r w:rsidRPr="00302954">
              <w:rPr>
                <w:rFonts w:ascii="Times New Roman" w:hAnsi="Times New Roman" w:cs="Times New Roman"/>
                <w:sz w:val="24"/>
                <w:szCs w:val="24"/>
                <w:lang w:val="en-US"/>
              </w:rPr>
              <w:t xml:space="preserve">J, </w:t>
            </w:r>
            <w:r w:rsidRPr="00302954">
              <w:rPr>
                <w:rFonts w:ascii="Times New Roman" w:hAnsi="Times New Roman" w:cs="Times New Roman"/>
                <w:sz w:val="24"/>
                <w:szCs w:val="24"/>
              </w:rPr>
              <w:t>см</w:t>
            </w:r>
            <w:r w:rsidRPr="00302954">
              <w:rPr>
                <w:rFonts w:ascii="Times New Roman" w:hAnsi="Times New Roman" w:cs="Times New Roman"/>
                <w:sz w:val="24"/>
                <w:szCs w:val="24"/>
                <w:vertAlign w:val="superscript"/>
              </w:rPr>
              <w:t>4</w:t>
            </w:r>
          </w:p>
        </w:tc>
        <w:tc>
          <w:tcPr>
            <w:cnfStyle w:val="000010000000"/>
            <w:tcW w:w="1078" w:type="dxa"/>
            <w:vAlign w:val="center"/>
          </w:tcPr>
          <w:p w:rsidR="00825FB1" w:rsidRPr="00F04C88" w:rsidRDefault="00825FB1" w:rsidP="00774C3F">
            <w:pPr>
              <w:jc w:val="center"/>
              <w:rPr>
                <w:rFonts w:ascii="Times New Roman" w:hAnsi="Times New Roman" w:cs="Times New Roman"/>
                <w:sz w:val="24"/>
                <w:szCs w:val="24"/>
                <w:lang w:val="en-US"/>
              </w:rPr>
            </w:pPr>
            <w:r w:rsidRPr="00302954">
              <w:rPr>
                <w:rFonts w:ascii="Times New Roman" w:hAnsi="Times New Roman" w:cs="Times New Roman"/>
                <w:sz w:val="24"/>
                <w:szCs w:val="24"/>
                <w:lang w:val="en-US"/>
              </w:rPr>
              <w:t xml:space="preserve">W, </w:t>
            </w:r>
            <w:r w:rsidRPr="00302954">
              <w:rPr>
                <w:rFonts w:ascii="Times New Roman" w:hAnsi="Times New Roman" w:cs="Times New Roman"/>
                <w:sz w:val="24"/>
                <w:szCs w:val="24"/>
              </w:rPr>
              <w:t>см</w:t>
            </w:r>
            <w:r>
              <w:rPr>
                <w:rFonts w:ascii="Times New Roman" w:hAnsi="Times New Roman" w:cs="Times New Roman"/>
                <w:sz w:val="24"/>
                <w:szCs w:val="24"/>
                <w:vertAlign w:val="superscript"/>
                <w:lang w:val="en-US"/>
              </w:rPr>
              <w:t>3</w:t>
            </w:r>
          </w:p>
        </w:tc>
        <w:tc>
          <w:tcPr>
            <w:tcW w:w="1047" w:type="dxa"/>
            <w:vAlign w:val="center"/>
          </w:tcPr>
          <w:p w:rsidR="00825FB1" w:rsidRPr="00302954" w:rsidRDefault="00825FB1" w:rsidP="00774C3F">
            <w:pPr>
              <w:jc w:val="center"/>
              <w:cnfStyle w:val="000000000000"/>
              <w:rPr>
                <w:rFonts w:ascii="Times New Roman" w:hAnsi="Times New Roman" w:cs="Times New Roman"/>
                <w:sz w:val="24"/>
                <w:szCs w:val="24"/>
              </w:rPr>
            </w:pPr>
            <w:proofErr w:type="spellStart"/>
            <w:r w:rsidRPr="00302954">
              <w:rPr>
                <w:rFonts w:ascii="Times New Roman" w:hAnsi="Times New Roman" w:cs="Times New Roman"/>
                <w:sz w:val="24"/>
                <w:szCs w:val="24"/>
                <w:lang w:val="en-US"/>
              </w:rPr>
              <w:t>i</w:t>
            </w:r>
            <w:proofErr w:type="spellEnd"/>
            <w:r w:rsidRPr="00302954">
              <w:rPr>
                <w:rFonts w:ascii="Times New Roman" w:hAnsi="Times New Roman" w:cs="Times New Roman"/>
                <w:sz w:val="24"/>
                <w:szCs w:val="24"/>
                <w:lang w:val="en-US"/>
              </w:rPr>
              <w:t xml:space="preserve">, </w:t>
            </w:r>
            <w:r w:rsidRPr="00302954">
              <w:rPr>
                <w:rFonts w:ascii="Times New Roman" w:hAnsi="Times New Roman" w:cs="Times New Roman"/>
                <w:sz w:val="24"/>
                <w:szCs w:val="24"/>
              </w:rPr>
              <w:t>см</w:t>
            </w:r>
          </w:p>
        </w:tc>
      </w:tr>
      <w:tr w:rsidR="00825FB1" w:rsidTr="00774C3F">
        <w:trPr>
          <w:cnfStyle w:val="000000100000"/>
        </w:trPr>
        <w:tc>
          <w:tcPr>
            <w:cnfStyle w:val="001000000000"/>
            <w:tcW w:w="2976" w:type="dxa"/>
            <w:vAlign w:val="center"/>
          </w:tcPr>
          <w:p w:rsidR="00825FB1" w:rsidRDefault="00825FB1" w:rsidP="00774C3F">
            <w:pPr>
              <w:jc w:val="center"/>
            </w:pPr>
            <w:r w:rsidRPr="00F93FAD">
              <w:rPr>
                <w:noProof/>
                <w:lang w:eastAsia="ru-RU"/>
              </w:rPr>
              <w:drawing>
                <wp:inline distT="0" distB="0" distL="0" distR="0">
                  <wp:extent cx="1724501" cy="1064419"/>
                  <wp:effectExtent l="19050" t="0" r="9049" b="0"/>
                  <wp:docPr id="7" name="Рисунок 11" descr="Борт-пол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т-полоса.jpg"/>
                          <pic:cNvPicPr/>
                        </pic:nvPicPr>
                        <pic:blipFill>
                          <a:blip r:embed="rId42" cstate="print"/>
                          <a:stretch>
                            <a:fillRect/>
                          </a:stretch>
                        </pic:blipFill>
                        <pic:spPr>
                          <a:xfrm>
                            <a:off x="0" y="0"/>
                            <a:ext cx="1724501" cy="1064419"/>
                          </a:xfrm>
                          <a:prstGeom prst="rect">
                            <a:avLst/>
                          </a:prstGeom>
                        </pic:spPr>
                      </pic:pic>
                    </a:graphicData>
                  </a:graphic>
                </wp:inline>
              </w:drawing>
            </w:r>
          </w:p>
        </w:tc>
        <w:tc>
          <w:tcPr>
            <w:cnfStyle w:val="000010000000"/>
            <w:tcW w:w="3014" w:type="dxa"/>
            <w:vAlign w:val="center"/>
          </w:tcPr>
          <w:p w:rsidR="00825FB1" w:rsidRDefault="00825FB1" w:rsidP="00774C3F">
            <w:pPr>
              <w:jc w:val="center"/>
            </w:pPr>
            <w:r w:rsidRPr="00F93FAD">
              <w:rPr>
                <w:noProof/>
                <w:lang w:eastAsia="ru-RU"/>
              </w:rPr>
              <w:drawing>
                <wp:inline distT="0" distB="0" distL="0" distR="0">
                  <wp:extent cx="1757363" cy="695325"/>
                  <wp:effectExtent l="19050" t="0" r="0" b="0"/>
                  <wp:docPr id="8" name="Рисунок 12" descr="Борт-полоса 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т-полоса эскиз.jpg"/>
                          <pic:cNvPicPr/>
                        </pic:nvPicPr>
                        <pic:blipFill>
                          <a:blip r:embed="rId43"/>
                          <a:stretch>
                            <a:fillRect/>
                          </a:stretch>
                        </pic:blipFill>
                        <pic:spPr>
                          <a:xfrm>
                            <a:off x="0" y="0"/>
                            <a:ext cx="1757363" cy="695325"/>
                          </a:xfrm>
                          <a:prstGeom prst="rect">
                            <a:avLst/>
                          </a:prstGeom>
                        </pic:spPr>
                      </pic:pic>
                    </a:graphicData>
                  </a:graphic>
                </wp:inline>
              </w:drawing>
            </w:r>
          </w:p>
        </w:tc>
        <w:tc>
          <w:tcPr>
            <w:tcW w:w="1102" w:type="dxa"/>
            <w:vAlign w:val="center"/>
          </w:tcPr>
          <w:p w:rsidR="00825FB1" w:rsidRPr="009278F0" w:rsidRDefault="00825FB1" w:rsidP="00774C3F">
            <w:pPr>
              <w:jc w:val="center"/>
              <w:cnfStyle w:val="000000100000"/>
              <w:rPr>
                <w:rFonts w:ascii="Times New Roman" w:hAnsi="Times New Roman" w:cs="Times New Roman"/>
                <w:sz w:val="24"/>
                <w:szCs w:val="24"/>
              </w:rPr>
            </w:pPr>
            <w:r w:rsidRPr="009278F0">
              <w:rPr>
                <w:rFonts w:ascii="Times New Roman" w:hAnsi="Times New Roman" w:cs="Times New Roman"/>
                <w:sz w:val="24"/>
                <w:szCs w:val="24"/>
              </w:rPr>
              <w:t>601</w:t>
            </w:r>
          </w:p>
        </w:tc>
        <w:tc>
          <w:tcPr>
            <w:cnfStyle w:val="000010000000"/>
            <w:tcW w:w="1117" w:type="dxa"/>
            <w:vAlign w:val="center"/>
          </w:tcPr>
          <w:p w:rsidR="00825FB1" w:rsidRPr="009278F0" w:rsidRDefault="00825FB1" w:rsidP="00774C3F">
            <w:pPr>
              <w:jc w:val="center"/>
              <w:rPr>
                <w:rFonts w:ascii="Times New Roman" w:hAnsi="Times New Roman" w:cs="Times New Roman"/>
                <w:sz w:val="24"/>
                <w:szCs w:val="24"/>
              </w:rPr>
            </w:pPr>
            <w:r w:rsidRPr="009278F0">
              <w:rPr>
                <w:rFonts w:ascii="Times New Roman" w:hAnsi="Times New Roman" w:cs="Times New Roman"/>
                <w:sz w:val="24"/>
                <w:szCs w:val="24"/>
              </w:rPr>
              <w:t>1,14</w:t>
            </w:r>
          </w:p>
        </w:tc>
        <w:tc>
          <w:tcPr>
            <w:tcW w:w="1158" w:type="dxa"/>
            <w:vAlign w:val="center"/>
          </w:tcPr>
          <w:p w:rsidR="00825FB1" w:rsidRPr="009278F0" w:rsidRDefault="00825FB1" w:rsidP="00774C3F">
            <w:pPr>
              <w:jc w:val="center"/>
              <w:cnfStyle w:val="000000100000"/>
              <w:rPr>
                <w:rFonts w:ascii="Times New Roman" w:hAnsi="Times New Roman" w:cs="Times New Roman"/>
                <w:sz w:val="24"/>
                <w:szCs w:val="24"/>
              </w:rPr>
            </w:pPr>
            <w:r w:rsidRPr="009278F0">
              <w:rPr>
                <w:rFonts w:ascii="Times New Roman" w:hAnsi="Times New Roman" w:cs="Times New Roman"/>
                <w:sz w:val="24"/>
                <w:szCs w:val="24"/>
              </w:rPr>
              <w:t>3,52</w:t>
            </w:r>
          </w:p>
        </w:tc>
        <w:tc>
          <w:tcPr>
            <w:cnfStyle w:val="000010000000"/>
            <w:tcW w:w="1103" w:type="dxa"/>
            <w:vAlign w:val="center"/>
          </w:tcPr>
          <w:p w:rsidR="00825FB1" w:rsidRPr="009278F0" w:rsidRDefault="00825FB1" w:rsidP="00774C3F">
            <w:pPr>
              <w:jc w:val="center"/>
              <w:rPr>
                <w:rFonts w:ascii="Times New Roman" w:hAnsi="Times New Roman" w:cs="Times New Roman"/>
                <w:sz w:val="24"/>
                <w:szCs w:val="24"/>
              </w:rPr>
            </w:pPr>
            <w:r w:rsidRPr="009278F0">
              <w:rPr>
                <w:rFonts w:ascii="Times New Roman" w:hAnsi="Times New Roman" w:cs="Times New Roman"/>
                <w:sz w:val="24"/>
                <w:szCs w:val="24"/>
              </w:rPr>
              <w:t>3,87</w:t>
            </w:r>
          </w:p>
        </w:tc>
        <w:tc>
          <w:tcPr>
            <w:tcW w:w="1065" w:type="dxa"/>
            <w:vAlign w:val="center"/>
          </w:tcPr>
          <w:p w:rsidR="00825FB1" w:rsidRPr="009278F0" w:rsidRDefault="00825FB1" w:rsidP="00774C3F">
            <w:pPr>
              <w:jc w:val="center"/>
              <w:cnfStyle w:val="000000100000"/>
              <w:rPr>
                <w:rFonts w:ascii="Times New Roman" w:hAnsi="Times New Roman" w:cs="Times New Roman"/>
                <w:sz w:val="24"/>
                <w:szCs w:val="24"/>
              </w:rPr>
            </w:pPr>
            <w:r w:rsidRPr="009278F0">
              <w:rPr>
                <w:rFonts w:ascii="Times New Roman" w:hAnsi="Times New Roman" w:cs="Times New Roman"/>
                <w:sz w:val="24"/>
                <w:szCs w:val="24"/>
              </w:rPr>
              <w:t>0,76</w:t>
            </w:r>
          </w:p>
        </w:tc>
        <w:tc>
          <w:tcPr>
            <w:cnfStyle w:val="000010000000"/>
            <w:tcW w:w="1126" w:type="dxa"/>
            <w:vAlign w:val="center"/>
          </w:tcPr>
          <w:p w:rsidR="00825FB1" w:rsidRPr="009278F0" w:rsidRDefault="00825FB1" w:rsidP="00774C3F">
            <w:pPr>
              <w:jc w:val="center"/>
              <w:rPr>
                <w:rFonts w:ascii="Times New Roman" w:hAnsi="Times New Roman" w:cs="Times New Roman"/>
                <w:sz w:val="24"/>
                <w:szCs w:val="24"/>
              </w:rPr>
            </w:pPr>
            <w:r w:rsidRPr="009278F0">
              <w:rPr>
                <w:rFonts w:ascii="Times New Roman" w:hAnsi="Times New Roman" w:cs="Times New Roman"/>
                <w:sz w:val="24"/>
                <w:szCs w:val="24"/>
              </w:rPr>
              <w:t>106,38</w:t>
            </w:r>
          </w:p>
        </w:tc>
        <w:tc>
          <w:tcPr>
            <w:tcW w:w="1078" w:type="dxa"/>
            <w:vAlign w:val="center"/>
          </w:tcPr>
          <w:p w:rsidR="00825FB1" w:rsidRPr="009278F0" w:rsidRDefault="00825FB1" w:rsidP="00774C3F">
            <w:pPr>
              <w:jc w:val="center"/>
              <w:cnfStyle w:val="000000100000"/>
              <w:rPr>
                <w:rFonts w:ascii="Times New Roman" w:hAnsi="Times New Roman" w:cs="Times New Roman"/>
                <w:sz w:val="24"/>
                <w:szCs w:val="24"/>
              </w:rPr>
            </w:pPr>
            <w:r w:rsidRPr="009278F0">
              <w:rPr>
                <w:rFonts w:ascii="Times New Roman" w:hAnsi="Times New Roman" w:cs="Times New Roman"/>
                <w:sz w:val="24"/>
                <w:szCs w:val="24"/>
              </w:rPr>
              <w:t>14,18</w:t>
            </w:r>
          </w:p>
        </w:tc>
        <w:tc>
          <w:tcPr>
            <w:cnfStyle w:val="000010000000"/>
            <w:tcW w:w="1047" w:type="dxa"/>
            <w:vAlign w:val="center"/>
          </w:tcPr>
          <w:p w:rsidR="00825FB1" w:rsidRPr="009278F0" w:rsidRDefault="00825FB1" w:rsidP="00774C3F">
            <w:pPr>
              <w:jc w:val="center"/>
              <w:rPr>
                <w:rFonts w:ascii="Times New Roman" w:hAnsi="Times New Roman" w:cs="Times New Roman"/>
                <w:sz w:val="24"/>
                <w:szCs w:val="24"/>
              </w:rPr>
            </w:pPr>
            <w:r w:rsidRPr="009278F0">
              <w:rPr>
                <w:rFonts w:ascii="Times New Roman" w:hAnsi="Times New Roman" w:cs="Times New Roman"/>
                <w:sz w:val="24"/>
                <w:szCs w:val="24"/>
              </w:rPr>
              <w:t>4,21</w:t>
            </w:r>
          </w:p>
        </w:tc>
      </w:tr>
    </w:tbl>
    <w:p w:rsidR="00EB2568" w:rsidRPr="00825FB1" w:rsidRDefault="00EB2568" w:rsidP="00D4175C">
      <w:pPr>
        <w:jc w:val="center"/>
        <w:rPr>
          <w:sz w:val="24"/>
          <w:szCs w:val="24"/>
        </w:rPr>
      </w:pPr>
    </w:p>
    <w:p w:rsidR="00886D92" w:rsidRDefault="00886D92" w:rsidP="00D4175C">
      <w:pPr>
        <w:jc w:val="center"/>
        <w:rPr>
          <w:rFonts w:ascii="Times New Roman" w:hAnsi="Times New Roman" w:cs="Times New Roman"/>
          <w:sz w:val="24"/>
          <w:szCs w:val="24"/>
        </w:rPr>
      </w:pPr>
    </w:p>
    <w:p w:rsidR="00774C3F" w:rsidRDefault="00C03A06" w:rsidP="00C03A06">
      <w:pPr>
        <w:ind w:firstLine="709"/>
        <w:jc w:val="both"/>
        <w:rPr>
          <w:rFonts w:ascii="Times New Roman" w:hAnsi="Times New Roman" w:cs="Times New Roman"/>
          <w:sz w:val="24"/>
          <w:szCs w:val="24"/>
        </w:rPr>
      </w:pPr>
      <w:r>
        <w:rPr>
          <w:rFonts w:ascii="Times New Roman" w:hAnsi="Times New Roman" w:cs="Times New Roman"/>
          <w:sz w:val="24"/>
          <w:szCs w:val="24"/>
        </w:rPr>
        <w:t>Данная номенклатура сортамента представлена как основная. По требованию заказчика возмож</w:t>
      </w:r>
      <w:r w:rsidR="00845C47">
        <w:rPr>
          <w:rFonts w:ascii="Times New Roman" w:hAnsi="Times New Roman" w:cs="Times New Roman"/>
          <w:sz w:val="24"/>
          <w:szCs w:val="24"/>
        </w:rPr>
        <w:t xml:space="preserve">но изготовление </w:t>
      </w:r>
      <w:r w:rsidR="00ED29F3">
        <w:rPr>
          <w:rFonts w:ascii="Times New Roman" w:hAnsi="Times New Roman" w:cs="Times New Roman"/>
          <w:sz w:val="24"/>
          <w:szCs w:val="24"/>
        </w:rPr>
        <w:t>иных</w:t>
      </w:r>
      <w:r w:rsidR="00845C47">
        <w:rPr>
          <w:rFonts w:ascii="Times New Roman" w:hAnsi="Times New Roman" w:cs="Times New Roman"/>
          <w:sz w:val="24"/>
          <w:szCs w:val="24"/>
        </w:rPr>
        <w:t xml:space="preserve"> профилей, отсутствующих в данном каталоге.</w:t>
      </w:r>
    </w:p>
    <w:p w:rsidR="00C02964" w:rsidRDefault="00C02964" w:rsidP="00D07079">
      <w:pPr>
        <w:pStyle w:val="a7"/>
        <w:ind w:left="0"/>
        <w:jc w:val="both"/>
        <w:rPr>
          <w:rFonts w:ascii="Times New Roman" w:hAnsi="Times New Roman" w:cs="Times New Roman"/>
          <w:sz w:val="24"/>
          <w:szCs w:val="24"/>
        </w:rPr>
      </w:pPr>
    </w:p>
    <w:p w:rsidR="00C02964" w:rsidRDefault="00C02964" w:rsidP="00D07079">
      <w:pPr>
        <w:pStyle w:val="a7"/>
        <w:ind w:left="0"/>
        <w:jc w:val="both"/>
        <w:rPr>
          <w:rFonts w:ascii="Times New Roman" w:hAnsi="Times New Roman" w:cs="Times New Roman"/>
          <w:sz w:val="24"/>
          <w:szCs w:val="24"/>
        </w:rPr>
      </w:pPr>
    </w:p>
    <w:p w:rsidR="00672600" w:rsidRDefault="00672600" w:rsidP="00850D3C"/>
    <w:p w:rsidR="00C14292" w:rsidRPr="001A0A7E" w:rsidRDefault="00C14292" w:rsidP="00C14292">
      <w:pPr>
        <w:pStyle w:val="1"/>
        <w:jc w:val="center"/>
        <w:rPr>
          <w:sz w:val="32"/>
          <w:szCs w:val="32"/>
        </w:rPr>
      </w:pPr>
      <w:r w:rsidRPr="001A0A7E">
        <w:rPr>
          <w:sz w:val="32"/>
          <w:szCs w:val="32"/>
        </w:rPr>
        <w:lastRenderedPageBreak/>
        <w:t>2. Решетчатые настилы.</w:t>
      </w:r>
    </w:p>
    <w:p w:rsidR="00C14292" w:rsidRDefault="00C14292" w:rsidP="00C14292">
      <w:pPr>
        <w:pStyle w:val="2"/>
        <w:jc w:val="center"/>
        <w:rPr>
          <w:sz w:val="28"/>
          <w:szCs w:val="28"/>
        </w:rPr>
      </w:pPr>
      <w:r w:rsidRPr="001A0A7E">
        <w:rPr>
          <w:sz w:val="28"/>
          <w:szCs w:val="28"/>
        </w:rPr>
        <w:t>2.1 Общие сведения.</w:t>
      </w:r>
    </w:p>
    <w:p w:rsidR="00C14292" w:rsidRDefault="00C14292" w:rsidP="00C14292">
      <w:pPr>
        <w:rPr>
          <w:rFonts w:ascii="Times New Roman" w:hAnsi="Times New Roman" w:cs="Times New Roman"/>
          <w:sz w:val="24"/>
          <w:szCs w:val="24"/>
        </w:rPr>
      </w:pPr>
    </w:p>
    <w:p w:rsidR="00C14292" w:rsidRDefault="00C14292" w:rsidP="00C14292">
      <w:pPr>
        <w:ind w:firstLine="709"/>
        <w:jc w:val="both"/>
        <w:rPr>
          <w:rFonts w:ascii="Times New Roman" w:hAnsi="Times New Roman" w:cs="Times New Roman"/>
          <w:sz w:val="24"/>
          <w:szCs w:val="24"/>
        </w:rPr>
      </w:pPr>
      <w:r>
        <w:rPr>
          <w:rFonts w:ascii="Times New Roman" w:hAnsi="Times New Roman" w:cs="Times New Roman"/>
          <w:sz w:val="24"/>
          <w:szCs w:val="24"/>
        </w:rPr>
        <w:t>Стеклопластиковые конструкции нашли широкое применение в различных отраслях промышленности. Всё чаще металлические конструкции заменяются на стеклопластик исходя из их экономичности. Исключением также не стали настилы площадок. Благодаря исключительным свойствам стеклопластика, настилы из этого материала обладают рядом преимуществ перед металлическими и деревянными. Настилы могут быть изготовлены в виде решётки (решетчатый настил) или наборными элементами.</w:t>
      </w:r>
    </w:p>
    <w:p w:rsidR="00C14292" w:rsidRDefault="00C14292" w:rsidP="00C1429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38475" cy="3681486"/>
            <wp:effectExtent l="19050" t="0" r="9525" b="0"/>
            <wp:docPr id="4" name="Рисунок 3" descr="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jpg"/>
                    <pic:cNvPicPr/>
                  </pic:nvPicPr>
                  <pic:blipFill>
                    <a:blip r:embed="rId44" cstate="print"/>
                    <a:stretch>
                      <a:fillRect/>
                    </a:stretch>
                  </pic:blipFill>
                  <pic:spPr>
                    <a:xfrm>
                      <a:off x="0" y="0"/>
                      <a:ext cx="3038475" cy="368148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410200" cy="3314706"/>
            <wp:effectExtent l="19050" t="0" r="0" b="0"/>
            <wp:docPr id="14" name="Рисунок 13" descr="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jpg"/>
                    <pic:cNvPicPr/>
                  </pic:nvPicPr>
                  <pic:blipFill>
                    <a:blip r:embed="rId45" cstate="print"/>
                    <a:stretch>
                      <a:fillRect/>
                    </a:stretch>
                  </pic:blipFill>
                  <pic:spPr>
                    <a:xfrm>
                      <a:off x="0" y="0"/>
                      <a:ext cx="5412329" cy="3316010"/>
                    </a:xfrm>
                    <a:prstGeom prst="rect">
                      <a:avLst/>
                    </a:prstGeom>
                  </pic:spPr>
                </pic:pic>
              </a:graphicData>
            </a:graphic>
          </wp:inline>
        </w:drawing>
      </w:r>
    </w:p>
    <w:p w:rsidR="00C14292" w:rsidRDefault="00C14292" w:rsidP="00C14292">
      <w:pPr>
        <w:rPr>
          <w:rFonts w:ascii="Times New Roman" w:hAnsi="Times New Roman" w:cs="Times New Roman"/>
          <w:sz w:val="24"/>
          <w:szCs w:val="24"/>
        </w:rPr>
      </w:pPr>
    </w:p>
    <w:p w:rsidR="00C14292" w:rsidRDefault="00C14292" w:rsidP="00C14292">
      <w:pPr>
        <w:rPr>
          <w:rFonts w:ascii="Times New Roman" w:hAnsi="Times New Roman" w:cs="Times New Roman"/>
          <w:sz w:val="24"/>
          <w:szCs w:val="24"/>
        </w:rPr>
      </w:pPr>
      <w:r>
        <w:rPr>
          <w:rFonts w:ascii="Times New Roman" w:hAnsi="Times New Roman" w:cs="Times New Roman"/>
          <w:sz w:val="24"/>
          <w:szCs w:val="24"/>
        </w:rPr>
        <w:lastRenderedPageBreak/>
        <w:t>Преимущества стеклопластиковых настилов относительно металлических и деревянных:</w:t>
      </w:r>
    </w:p>
    <w:p w:rsidR="00C14292" w:rsidRPr="007E1693"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Д</w:t>
      </w:r>
      <w:r w:rsidRPr="007E1693">
        <w:rPr>
          <w:rFonts w:ascii="Times New Roman" w:hAnsi="Times New Roman" w:cs="Times New Roman"/>
          <w:sz w:val="24"/>
          <w:szCs w:val="24"/>
        </w:rPr>
        <w:t>лительный срок службы</w:t>
      </w:r>
      <w:r>
        <w:rPr>
          <w:rFonts w:ascii="Times New Roman" w:hAnsi="Times New Roman" w:cs="Times New Roman"/>
          <w:sz w:val="24"/>
          <w:szCs w:val="24"/>
        </w:rPr>
        <w:t xml:space="preserve"> (до 40-50 лет);</w:t>
      </w:r>
    </w:p>
    <w:p w:rsidR="00C14292" w:rsidRPr="007E1693"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У</w:t>
      </w:r>
      <w:r w:rsidRPr="007E1693">
        <w:rPr>
          <w:rFonts w:ascii="Times New Roman" w:hAnsi="Times New Roman" w:cs="Times New Roman"/>
          <w:sz w:val="24"/>
          <w:szCs w:val="24"/>
        </w:rPr>
        <w:t>меньшение расходов на содержание и ремонт</w:t>
      </w:r>
      <w:r>
        <w:rPr>
          <w:rFonts w:ascii="Times New Roman" w:hAnsi="Times New Roman" w:cs="Times New Roman"/>
          <w:sz w:val="24"/>
          <w:szCs w:val="24"/>
        </w:rPr>
        <w:t>;</w:t>
      </w:r>
    </w:p>
    <w:p w:rsidR="00C14292" w:rsidRPr="007E1693"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У</w:t>
      </w:r>
      <w:r w:rsidRPr="007E1693">
        <w:rPr>
          <w:rFonts w:ascii="Times New Roman" w:hAnsi="Times New Roman" w:cs="Times New Roman"/>
          <w:sz w:val="24"/>
          <w:szCs w:val="24"/>
        </w:rPr>
        <w:t>меньшение затрат на транспортировку и монтаж</w:t>
      </w:r>
      <w:r>
        <w:rPr>
          <w:rFonts w:ascii="Times New Roman" w:hAnsi="Times New Roman" w:cs="Times New Roman"/>
          <w:sz w:val="24"/>
          <w:szCs w:val="24"/>
        </w:rPr>
        <w:t>;</w:t>
      </w:r>
    </w:p>
    <w:p w:rsidR="00C14292"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w:t>
      </w:r>
      <w:r w:rsidRPr="007E1693">
        <w:rPr>
          <w:rFonts w:ascii="Times New Roman" w:hAnsi="Times New Roman" w:cs="Times New Roman"/>
          <w:sz w:val="24"/>
          <w:szCs w:val="24"/>
        </w:rPr>
        <w:t>тсутствие коррозии и привлекательный внешний вид</w:t>
      </w:r>
      <w:r>
        <w:rPr>
          <w:rFonts w:ascii="Times New Roman" w:hAnsi="Times New Roman" w:cs="Times New Roman"/>
          <w:sz w:val="24"/>
          <w:szCs w:val="24"/>
        </w:rPr>
        <w:t>;</w:t>
      </w:r>
    </w:p>
    <w:p w:rsidR="00C14292"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w:t>
      </w:r>
      <w:r w:rsidRPr="00F61618">
        <w:rPr>
          <w:rFonts w:ascii="Times New Roman" w:hAnsi="Times New Roman" w:cs="Times New Roman"/>
          <w:sz w:val="24"/>
          <w:szCs w:val="24"/>
        </w:rPr>
        <w:t>тличные диэлектрические свойства</w:t>
      </w:r>
      <w:r>
        <w:rPr>
          <w:rFonts w:ascii="Times New Roman" w:hAnsi="Times New Roman" w:cs="Times New Roman"/>
          <w:sz w:val="24"/>
          <w:szCs w:val="24"/>
        </w:rPr>
        <w:t>;</w:t>
      </w:r>
    </w:p>
    <w:p w:rsidR="00C14292"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Огнестойкость;</w:t>
      </w:r>
    </w:p>
    <w:p w:rsidR="00C14292" w:rsidRDefault="00C14292" w:rsidP="00C14292">
      <w:pPr>
        <w:pStyle w:val="a7"/>
        <w:numPr>
          <w:ilvl w:val="0"/>
          <w:numId w:val="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Возможность изготовления противоскользящей поверхности решетчатых настилов.</w:t>
      </w:r>
    </w:p>
    <w:p w:rsidR="00C14292" w:rsidRDefault="00C14292" w:rsidP="00C14292">
      <w:pPr>
        <w:pStyle w:val="a7"/>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Преимущества стеклопластиковых настилов в целом полностью совпадают с преимуществами использования стеклопластиковых конструкций. Отдельно можно выделить пункт о создании противоскользящей поверхности. Такая поверхность формируется с помощью кварцевого песка, которым посыпают поверхность решётки в процессе затвердевания смолы. Такое покр</w:t>
      </w:r>
      <w:r w:rsidR="005D1C7F">
        <w:rPr>
          <w:rFonts w:ascii="Times New Roman" w:hAnsi="Times New Roman" w:cs="Times New Roman"/>
          <w:sz w:val="24"/>
          <w:szCs w:val="24"/>
        </w:rPr>
        <w:t xml:space="preserve">ытие рекомендуется использовать </w:t>
      </w:r>
      <w:r>
        <w:rPr>
          <w:rFonts w:ascii="Times New Roman" w:hAnsi="Times New Roman" w:cs="Times New Roman"/>
          <w:sz w:val="24"/>
          <w:szCs w:val="24"/>
        </w:rPr>
        <w:t xml:space="preserve">в местах с повышенным обледенением или риском разлития </w:t>
      </w:r>
      <w:proofErr w:type="spellStart"/>
      <w:r>
        <w:rPr>
          <w:rFonts w:ascii="Times New Roman" w:hAnsi="Times New Roman" w:cs="Times New Roman"/>
          <w:sz w:val="24"/>
          <w:szCs w:val="24"/>
        </w:rPr>
        <w:t>нефтесмазочных</w:t>
      </w:r>
      <w:proofErr w:type="spellEnd"/>
      <w:r>
        <w:rPr>
          <w:rFonts w:ascii="Times New Roman" w:hAnsi="Times New Roman" w:cs="Times New Roman"/>
          <w:sz w:val="24"/>
          <w:szCs w:val="24"/>
        </w:rPr>
        <w:t xml:space="preserve"> материалов.</w:t>
      </w:r>
    </w:p>
    <w:p w:rsidR="00C14292" w:rsidRDefault="00C14292" w:rsidP="00C14292">
      <w:pPr>
        <w:rPr>
          <w:rFonts w:ascii="Times New Roman" w:hAnsi="Times New Roman" w:cs="Times New Roman"/>
          <w:sz w:val="24"/>
          <w:szCs w:val="24"/>
        </w:rPr>
      </w:pPr>
      <w:r>
        <w:rPr>
          <w:rFonts w:ascii="Times New Roman" w:hAnsi="Times New Roman" w:cs="Times New Roman"/>
          <w:sz w:val="24"/>
          <w:szCs w:val="24"/>
        </w:rPr>
        <w:br w:type="page"/>
      </w:r>
    </w:p>
    <w:p w:rsidR="00C14292" w:rsidRPr="00845C47" w:rsidRDefault="00C14292" w:rsidP="00C14292">
      <w:pPr>
        <w:pStyle w:val="2"/>
        <w:jc w:val="center"/>
        <w:rPr>
          <w:rFonts w:ascii="Times New Roman" w:hAnsi="Times New Roman" w:cs="Times New Roman"/>
          <w:sz w:val="28"/>
          <w:szCs w:val="28"/>
        </w:rPr>
      </w:pPr>
      <w:r w:rsidRPr="00845C47">
        <w:rPr>
          <w:rFonts w:ascii="Times New Roman" w:hAnsi="Times New Roman" w:cs="Times New Roman"/>
          <w:sz w:val="28"/>
          <w:szCs w:val="28"/>
        </w:rPr>
        <w:lastRenderedPageBreak/>
        <w:t xml:space="preserve">2.2 </w:t>
      </w:r>
      <w:r>
        <w:rPr>
          <w:rFonts w:ascii="Times New Roman" w:hAnsi="Times New Roman" w:cs="Times New Roman"/>
          <w:sz w:val="28"/>
          <w:szCs w:val="28"/>
        </w:rPr>
        <w:t>Номенклатура и допускаемые нагрузки</w:t>
      </w:r>
    </w:p>
    <w:p w:rsidR="00C14292" w:rsidRDefault="00C14292" w:rsidP="00C14292">
      <w:pPr>
        <w:pStyle w:val="a7"/>
        <w:spacing w:line="360" w:lineRule="auto"/>
        <w:ind w:left="0"/>
        <w:jc w:val="both"/>
        <w:rPr>
          <w:rFonts w:ascii="Times New Roman" w:hAnsi="Times New Roman" w:cs="Times New Roman"/>
          <w:sz w:val="24"/>
          <w:szCs w:val="24"/>
        </w:rPr>
      </w:pPr>
    </w:p>
    <w:tbl>
      <w:tblPr>
        <w:tblStyle w:val="-11"/>
        <w:tblpPr w:leftFromText="180" w:rightFromText="180" w:vertAnchor="page" w:horzAnchor="margin" w:tblpXSpec="center" w:tblpY="2491"/>
        <w:tblW w:w="0" w:type="auto"/>
        <w:tblLook w:val="00A0"/>
      </w:tblPr>
      <w:tblGrid>
        <w:gridCol w:w="2464"/>
        <w:gridCol w:w="2464"/>
        <w:gridCol w:w="2464"/>
        <w:gridCol w:w="2464"/>
        <w:gridCol w:w="2465"/>
        <w:gridCol w:w="2465"/>
      </w:tblGrid>
      <w:tr w:rsidR="00C14292" w:rsidTr="00284F9D">
        <w:trPr>
          <w:cnfStyle w:val="100000000000"/>
        </w:trPr>
        <w:tc>
          <w:tcPr>
            <w:cnfStyle w:val="001000000000"/>
            <w:tcW w:w="14786" w:type="dxa"/>
            <w:gridSpan w:val="6"/>
          </w:tcPr>
          <w:p w:rsidR="00C14292" w:rsidRDefault="00C14292" w:rsidP="00284F9D">
            <w:pPr>
              <w:jc w:val="center"/>
              <w:rPr>
                <w:lang w:val="en-US"/>
              </w:rPr>
            </w:pPr>
            <w:r>
              <w:rPr>
                <w:rFonts w:ascii="Times New Roman" w:hAnsi="Times New Roman" w:cs="Times New Roman"/>
                <w:sz w:val="24"/>
                <w:szCs w:val="24"/>
              </w:rPr>
              <w:t>Настил решетчатый</w:t>
            </w:r>
          </w:p>
        </w:tc>
      </w:tr>
      <w:tr w:rsidR="00C14292" w:rsidTr="00284F9D">
        <w:trPr>
          <w:cnfStyle w:val="000000100000"/>
        </w:trPr>
        <w:tc>
          <w:tcPr>
            <w:cnfStyle w:val="001000000000"/>
            <w:tcW w:w="4928" w:type="dxa"/>
            <w:gridSpan w:val="2"/>
            <w:vMerge w:val="restart"/>
            <w:tcBorders>
              <w:right w:val="single" w:sz="8" w:space="0" w:color="4F81BD" w:themeColor="accent1"/>
            </w:tcBorders>
            <w:vAlign w:val="center"/>
          </w:tcPr>
          <w:p w:rsidR="00C14292" w:rsidRDefault="00C14292" w:rsidP="00284F9D">
            <w:pPr>
              <w:jc w:val="center"/>
              <w:rPr>
                <w:lang w:val="en-US"/>
              </w:rPr>
            </w:pPr>
            <w:r w:rsidRPr="00642E13">
              <w:rPr>
                <w:rFonts w:ascii="Times New Roman" w:hAnsi="Times New Roman" w:cs="Times New Roman"/>
                <w:b w:val="0"/>
                <w:sz w:val="24"/>
                <w:szCs w:val="24"/>
              </w:rPr>
              <w:t>Вид профиля</w:t>
            </w:r>
          </w:p>
        </w:tc>
        <w:tc>
          <w:tcPr>
            <w:cnfStyle w:val="000010000000"/>
            <w:tcW w:w="9858" w:type="dxa"/>
            <w:gridSpan w:val="4"/>
            <w:vAlign w:val="center"/>
          </w:tcPr>
          <w:p w:rsidR="00C14292" w:rsidRDefault="00C14292" w:rsidP="00284F9D">
            <w:pPr>
              <w:jc w:val="center"/>
              <w:rPr>
                <w:lang w:val="en-US"/>
              </w:rPr>
            </w:pPr>
            <w:r w:rsidRPr="00D95297">
              <w:rPr>
                <w:rFonts w:ascii="Times New Roman" w:hAnsi="Times New Roman" w:cs="Times New Roman"/>
                <w:sz w:val="24"/>
                <w:szCs w:val="24"/>
              </w:rPr>
              <w:t>Размеры</w:t>
            </w:r>
          </w:p>
        </w:tc>
      </w:tr>
      <w:tr w:rsidR="00C14292" w:rsidTr="00284F9D">
        <w:tc>
          <w:tcPr>
            <w:cnfStyle w:val="001000000000"/>
            <w:tcW w:w="4928" w:type="dxa"/>
            <w:gridSpan w:val="2"/>
            <w:vMerge/>
            <w:tcBorders>
              <w:right w:val="single" w:sz="8" w:space="0" w:color="4F81BD" w:themeColor="accent1"/>
            </w:tcBorders>
            <w:vAlign w:val="center"/>
          </w:tcPr>
          <w:p w:rsidR="00C14292" w:rsidRDefault="00C14292" w:rsidP="00284F9D">
            <w:pPr>
              <w:jc w:val="center"/>
              <w:rPr>
                <w:lang w:val="en-US"/>
              </w:rPr>
            </w:pPr>
          </w:p>
        </w:tc>
        <w:tc>
          <w:tcPr>
            <w:cnfStyle w:val="000010000000"/>
            <w:tcW w:w="2464" w:type="dxa"/>
            <w:vAlign w:val="center"/>
          </w:tcPr>
          <w:p w:rsidR="00C14292" w:rsidRPr="00670FA0" w:rsidRDefault="00C14292" w:rsidP="00284F9D">
            <w:pPr>
              <w:jc w:val="center"/>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 xml:space="preserve"> мм</w:t>
            </w:r>
          </w:p>
        </w:tc>
        <w:tc>
          <w:tcPr>
            <w:tcW w:w="2464" w:type="dxa"/>
            <w:vAlign w:val="center"/>
          </w:tcPr>
          <w:p w:rsidR="00C14292" w:rsidRPr="00670FA0" w:rsidRDefault="00C14292" w:rsidP="00284F9D">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H</w:t>
            </w:r>
            <w:r>
              <w:rPr>
                <w:rFonts w:ascii="Times New Roman" w:hAnsi="Times New Roman" w:cs="Times New Roman"/>
                <w:sz w:val="24"/>
                <w:szCs w:val="24"/>
              </w:rPr>
              <w:t>, мм</w:t>
            </w:r>
          </w:p>
        </w:tc>
        <w:tc>
          <w:tcPr>
            <w:cnfStyle w:val="000010000000"/>
            <w:tcW w:w="2465" w:type="dxa"/>
            <w:vAlign w:val="center"/>
          </w:tcPr>
          <w:p w:rsidR="00C14292" w:rsidRPr="00074B7A" w:rsidRDefault="00C14292" w:rsidP="00284F9D">
            <w:pPr>
              <w:jc w:val="center"/>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 xml:space="preserve"> мм</w:t>
            </w:r>
          </w:p>
        </w:tc>
        <w:tc>
          <w:tcPr>
            <w:tcW w:w="2465" w:type="dxa"/>
            <w:vAlign w:val="center"/>
          </w:tcPr>
          <w:p w:rsidR="00C14292" w:rsidRPr="00074B7A" w:rsidRDefault="00C14292" w:rsidP="00284F9D">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кг/1 м</w:t>
            </w:r>
            <w:r>
              <w:rPr>
                <w:rFonts w:ascii="Times New Roman" w:hAnsi="Times New Roman" w:cs="Times New Roman"/>
                <w:sz w:val="24"/>
                <w:szCs w:val="24"/>
                <w:vertAlign w:val="superscript"/>
              </w:rPr>
              <w:t>2</w:t>
            </w:r>
          </w:p>
        </w:tc>
      </w:tr>
      <w:tr w:rsidR="00C14292" w:rsidTr="00284F9D">
        <w:trPr>
          <w:cnfStyle w:val="000000100000"/>
        </w:trPr>
        <w:tc>
          <w:tcPr>
            <w:cnfStyle w:val="001000000000"/>
            <w:tcW w:w="2464" w:type="dxa"/>
            <w:vAlign w:val="center"/>
          </w:tcPr>
          <w:p w:rsidR="00C14292" w:rsidRDefault="00C14292" w:rsidP="00284F9D">
            <w:pPr>
              <w:jc w:val="center"/>
              <w:rPr>
                <w:lang w:val="en-US"/>
              </w:rPr>
            </w:pPr>
            <w:r w:rsidRPr="002B0A99">
              <w:rPr>
                <w:noProof/>
                <w:lang w:eastAsia="ru-RU"/>
              </w:rPr>
              <w:drawing>
                <wp:inline distT="0" distB="0" distL="0" distR="0">
                  <wp:extent cx="918556" cy="802178"/>
                  <wp:effectExtent l="19050" t="0" r="0" b="0"/>
                  <wp:docPr id="43" name="Рисунок 9" descr="Наст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ил.jpg"/>
                          <pic:cNvPicPr/>
                        </pic:nvPicPr>
                        <pic:blipFill>
                          <a:blip r:embed="rId46" cstate="print"/>
                          <a:stretch>
                            <a:fillRect/>
                          </a:stretch>
                        </pic:blipFill>
                        <pic:spPr>
                          <a:xfrm>
                            <a:off x="0" y="0"/>
                            <a:ext cx="918556" cy="802178"/>
                          </a:xfrm>
                          <a:prstGeom prst="rect">
                            <a:avLst/>
                          </a:prstGeom>
                        </pic:spPr>
                      </pic:pic>
                    </a:graphicData>
                  </a:graphic>
                </wp:inline>
              </w:drawing>
            </w:r>
          </w:p>
        </w:tc>
        <w:tc>
          <w:tcPr>
            <w:cnfStyle w:val="000010000000"/>
            <w:tcW w:w="2464" w:type="dxa"/>
            <w:vAlign w:val="center"/>
          </w:tcPr>
          <w:p w:rsidR="00C14292" w:rsidRDefault="00C14292" w:rsidP="00284F9D">
            <w:pPr>
              <w:jc w:val="center"/>
              <w:rPr>
                <w:lang w:val="en-US"/>
              </w:rPr>
            </w:pPr>
            <w:r w:rsidRPr="002B0A99">
              <w:rPr>
                <w:noProof/>
                <w:lang w:eastAsia="ru-RU"/>
              </w:rPr>
              <w:drawing>
                <wp:inline distT="0" distB="0" distL="0" distR="0">
                  <wp:extent cx="1024414" cy="1037273"/>
                  <wp:effectExtent l="19050" t="0" r="4286" b="0"/>
                  <wp:docPr id="44" name="Рисунок 10" descr="Настил 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ил эскиз.jpg"/>
                          <pic:cNvPicPr/>
                        </pic:nvPicPr>
                        <pic:blipFill>
                          <a:blip r:embed="rId47"/>
                          <a:stretch>
                            <a:fillRect/>
                          </a:stretch>
                        </pic:blipFill>
                        <pic:spPr>
                          <a:xfrm>
                            <a:off x="0" y="0"/>
                            <a:ext cx="1024414" cy="1037273"/>
                          </a:xfrm>
                          <a:prstGeom prst="rect">
                            <a:avLst/>
                          </a:prstGeom>
                        </pic:spPr>
                      </pic:pic>
                    </a:graphicData>
                  </a:graphic>
                </wp:inline>
              </w:drawing>
            </w:r>
          </w:p>
        </w:tc>
        <w:tc>
          <w:tcPr>
            <w:tcW w:w="2464" w:type="dxa"/>
            <w:vAlign w:val="center"/>
          </w:tcPr>
          <w:p w:rsidR="00C14292" w:rsidRPr="00670FA0" w:rsidRDefault="00C14292" w:rsidP="00284F9D">
            <w:pPr>
              <w:jc w:val="center"/>
              <w:cnfStyle w:val="000000100000"/>
              <w:rPr>
                <w:rFonts w:ascii="Times New Roman" w:hAnsi="Times New Roman" w:cs="Times New Roman"/>
                <w:sz w:val="24"/>
                <w:szCs w:val="24"/>
              </w:rPr>
            </w:pPr>
            <w:r>
              <w:rPr>
                <w:rFonts w:ascii="Times New Roman" w:hAnsi="Times New Roman" w:cs="Times New Roman"/>
                <w:sz w:val="24"/>
                <w:szCs w:val="24"/>
              </w:rPr>
              <w:t>38</w:t>
            </w:r>
          </w:p>
        </w:tc>
        <w:tc>
          <w:tcPr>
            <w:cnfStyle w:val="000010000000"/>
            <w:tcW w:w="2464" w:type="dxa"/>
            <w:vAlign w:val="center"/>
          </w:tcPr>
          <w:p w:rsidR="00C14292" w:rsidRPr="00670FA0" w:rsidRDefault="00C14292" w:rsidP="00284F9D">
            <w:pPr>
              <w:jc w:val="center"/>
              <w:rPr>
                <w:rFonts w:ascii="Times New Roman" w:hAnsi="Times New Roman" w:cs="Times New Roman"/>
                <w:sz w:val="24"/>
                <w:szCs w:val="24"/>
              </w:rPr>
            </w:pPr>
            <w:r>
              <w:rPr>
                <w:rFonts w:ascii="Times New Roman" w:hAnsi="Times New Roman" w:cs="Times New Roman"/>
                <w:sz w:val="24"/>
                <w:szCs w:val="24"/>
              </w:rPr>
              <w:t>38</w:t>
            </w:r>
          </w:p>
        </w:tc>
        <w:tc>
          <w:tcPr>
            <w:tcW w:w="2465" w:type="dxa"/>
            <w:vAlign w:val="center"/>
          </w:tcPr>
          <w:p w:rsidR="00C14292" w:rsidRPr="00670FA0" w:rsidRDefault="00C14292" w:rsidP="00284F9D">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cnfStyle w:val="000010000000"/>
            <w:tcW w:w="2465" w:type="dxa"/>
            <w:vAlign w:val="center"/>
          </w:tcPr>
          <w:p w:rsidR="00C14292" w:rsidRPr="00670FA0" w:rsidRDefault="00C14292" w:rsidP="00284F9D">
            <w:pPr>
              <w:jc w:val="center"/>
              <w:rPr>
                <w:rFonts w:ascii="Times New Roman" w:hAnsi="Times New Roman" w:cs="Times New Roman"/>
                <w:sz w:val="24"/>
                <w:szCs w:val="24"/>
              </w:rPr>
            </w:pPr>
            <w:r>
              <w:rPr>
                <w:rFonts w:ascii="Times New Roman" w:hAnsi="Times New Roman" w:cs="Times New Roman"/>
                <w:sz w:val="24"/>
                <w:szCs w:val="24"/>
              </w:rPr>
              <w:t>18,3</w:t>
            </w:r>
          </w:p>
        </w:tc>
      </w:tr>
    </w:tbl>
    <w:p w:rsidR="00C14292" w:rsidRDefault="00C14292" w:rsidP="00C14292">
      <w:pPr>
        <w:pStyle w:val="a7"/>
        <w:spacing w:line="360" w:lineRule="auto"/>
        <w:ind w:left="0"/>
        <w:jc w:val="both"/>
        <w:rPr>
          <w:rFonts w:ascii="Times New Roman" w:hAnsi="Times New Roman" w:cs="Times New Roman"/>
          <w:sz w:val="24"/>
          <w:szCs w:val="24"/>
        </w:rPr>
      </w:pPr>
    </w:p>
    <w:tbl>
      <w:tblPr>
        <w:tblStyle w:val="-11"/>
        <w:tblW w:w="0" w:type="auto"/>
        <w:jc w:val="center"/>
        <w:tblLook w:val="00A0"/>
      </w:tblPr>
      <w:tblGrid>
        <w:gridCol w:w="2196"/>
        <w:gridCol w:w="2103"/>
        <w:gridCol w:w="2097"/>
        <w:gridCol w:w="2097"/>
        <w:gridCol w:w="2097"/>
        <w:gridCol w:w="2098"/>
        <w:gridCol w:w="2098"/>
      </w:tblGrid>
      <w:tr w:rsidR="00C14292" w:rsidTr="00284F9D">
        <w:trPr>
          <w:cnfStyle w:val="100000000000"/>
          <w:jc w:val="center"/>
        </w:trPr>
        <w:tc>
          <w:tcPr>
            <w:cnfStyle w:val="001000000000"/>
            <w:tcW w:w="14786" w:type="dxa"/>
            <w:gridSpan w:val="7"/>
          </w:tcPr>
          <w:p w:rsidR="00C14292" w:rsidRPr="00C03A06" w:rsidRDefault="00C14292" w:rsidP="00284F9D">
            <w:pPr>
              <w:jc w:val="center"/>
            </w:pPr>
            <w:r>
              <w:rPr>
                <w:rFonts w:ascii="Times New Roman" w:hAnsi="Times New Roman" w:cs="Times New Roman"/>
                <w:sz w:val="24"/>
                <w:szCs w:val="24"/>
              </w:rPr>
              <w:t>Настил профилированный</w:t>
            </w:r>
          </w:p>
        </w:tc>
      </w:tr>
      <w:tr w:rsidR="00C14292" w:rsidTr="00284F9D">
        <w:trPr>
          <w:cnfStyle w:val="000000100000"/>
          <w:jc w:val="center"/>
        </w:trPr>
        <w:tc>
          <w:tcPr>
            <w:cnfStyle w:val="001000000000"/>
            <w:tcW w:w="4299" w:type="dxa"/>
            <w:gridSpan w:val="2"/>
            <w:vMerge w:val="restart"/>
            <w:tcBorders>
              <w:right w:val="single" w:sz="8" w:space="0" w:color="4F81BD" w:themeColor="accent1"/>
            </w:tcBorders>
            <w:vAlign w:val="center"/>
          </w:tcPr>
          <w:p w:rsidR="00C14292" w:rsidRPr="00C03A06" w:rsidRDefault="00C14292" w:rsidP="00284F9D">
            <w:pPr>
              <w:jc w:val="center"/>
            </w:pPr>
            <w:r w:rsidRPr="00642E13">
              <w:rPr>
                <w:rFonts w:ascii="Times New Roman" w:hAnsi="Times New Roman" w:cs="Times New Roman"/>
                <w:b w:val="0"/>
                <w:sz w:val="24"/>
                <w:szCs w:val="24"/>
              </w:rPr>
              <w:t>Вид профиля</w:t>
            </w:r>
          </w:p>
        </w:tc>
        <w:tc>
          <w:tcPr>
            <w:cnfStyle w:val="000010000000"/>
            <w:tcW w:w="10487" w:type="dxa"/>
            <w:gridSpan w:val="5"/>
            <w:vAlign w:val="center"/>
          </w:tcPr>
          <w:p w:rsidR="00C14292" w:rsidRPr="00C03A06" w:rsidRDefault="00C14292" w:rsidP="00284F9D">
            <w:pPr>
              <w:jc w:val="center"/>
            </w:pPr>
            <w:r w:rsidRPr="00D95297">
              <w:rPr>
                <w:rFonts w:ascii="Times New Roman" w:hAnsi="Times New Roman" w:cs="Times New Roman"/>
                <w:sz w:val="24"/>
                <w:szCs w:val="24"/>
              </w:rPr>
              <w:t>Размеры</w:t>
            </w:r>
          </w:p>
        </w:tc>
      </w:tr>
      <w:tr w:rsidR="00C14292" w:rsidTr="00284F9D">
        <w:trPr>
          <w:jc w:val="center"/>
        </w:trPr>
        <w:tc>
          <w:tcPr>
            <w:cnfStyle w:val="001000000000"/>
            <w:tcW w:w="4299" w:type="dxa"/>
            <w:gridSpan w:val="2"/>
            <w:vMerge/>
            <w:tcBorders>
              <w:right w:val="single" w:sz="8" w:space="0" w:color="4F81BD" w:themeColor="accent1"/>
            </w:tcBorders>
            <w:vAlign w:val="center"/>
          </w:tcPr>
          <w:p w:rsidR="00C14292" w:rsidRPr="00C03A06" w:rsidRDefault="00C14292" w:rsidP="00284F9D">
            <w:pPr>
              <w:jc w:val="center"/>
            </w:pPr>
          </w:p>
        </w:tc>
        <w:tc>
          <w:tcPr>
            <w:cnfStyle w:val="000010000000"/>
            <w:tcW w:w="2097" w:type="dxa"/>
            <w:vAlign w:val="center"/>
          </w:tcPr>
          <w:p w:rsidR="00C14292" w:rsidRPr="00DD48F1" w:rsidRDefault="00C14292" w:rsidP="00284F9D">
            <w:pPr>
              <w:jc w:val="center"/>
              <w:rPr>
                <w:rFonts w:ascii="Times New Roman" w:hAnsi="Times New Roman" w:cs="Times New Roman"/>
                <w:sz w:val="24"/>
                <w:szCs w:val="24"/>
              </w:rPr>
            </w:pPr>
            <w:r>
              <w:rPr>
                <w:rFonts w:ascii="Times New Roman" w:hAnsi="Times New Roman" w:cs="Times New Roman"/>
                <w:sz w:val="24"/>
                <w:szCs w:val="24"/>
                <w:lang w:val="en-US"/>
              </w:rPr>
              <w:t>H</w:t>
            </w:r>
            <w:r>
              <w:rPr>
                <w:rFonts w:ascii="Times New Roman" w:hAnsi="Times New Roman" w:cs="Times New Roman"/>
                <w:sz w:val="24"/>
                <w:szCs w:val="24"/>
              </w:rPr>
              <w:t>, мм</w:t>
            </w:r>
          </w:p>
        </w:tc>
        <w:tc>
          <w:tcPr>
            <w:tcW w:w="2097" w:type="dxa"/>
            <w:vAlign w:val="center"/>
          </w:tcPr>
          <w:p w:rsidR="00C14292" w:rsidRPr="00494B07" w:rsidRDefault="00C14292" w:rsidP="00284F9D">
            <w:pPr>
              <w:jc w:val="center"/>
              <w:cnfStyle w:val="000000000000"/>
              <w:rPr>
                <w:rFonts w:ascii="Times New Roman" w:hAnsi="Times New Roman" w:cs="Times New Roman"/>
                <w:sz w:val="24"/>
                <w:szCs w:val="24"/>
              </w:rPr>
            </w:pPr>
            <w:r>
              <w:rPr>
                <w:rFonts w:ascii="Times New Roman" w:hAnsi="Times New Roman" w:cs="Times New Roman"/>
                <w:sz w:val="24"/>
                <w:szCs w:val="24"/>
                <w:lang w:val="en-US"/>
              </w:rPr>
              <w:t>B</w:t>
            </w:r>
            <w:r w:rsidRPr="00C03A06">
              <w:rPr>
                <w:rFonts w:ascii="Times New Roman" w:hAnsi="Times New Roman" w:cs="Times New Roman"/>
                <w:sz w:val="24"/>
                <w:szCs w:val="24"/>
              </w:rPr>
              <w:t xml:space="preserve">, </w:t>
            </w:r>
            <w:r>
              <w:rPr>
                <w:rFonts w:ascii="Times New Roman" w:hAnsi="Times New Roman" w:cs="Times New Roman"/>
                <w:sz w:val="24"/>
                <w:szCs w:val="24"/>
              </w:rPr>
              <w:t>мм</w:t>
            </w:r>
          </w:p>
        </w:tc>
        <w:tc>
          <w:tcPr>
            <w:cnfStyle w:val="000010000000"/>
            <w:tcW w:w="2097" w:type="dxa"/>
            <w:vAlign w:val="center"/>
          </w:tcPr>
          <w:p w:rsidR="00C14292" w:rsidRPr="00494B07" w:rsidRDefault="00C14292" w:rsidP="00284F9D">
            <w:pPr>
              <w:jc w:val="center"/>
              <w:rPr>
                <w:rFonts w:ascii="Times New Roman" w:hAnsi="Times New Roman" w:cs="Times New Roman"/>
                <w:sz w:val="24"/>
                <w:szCs w:val="24"/>
              </w:rPr>
            </w:pPr>
            <w:r>
              <w:rPr>
                <w:rFonts w:ascii="Times New Roman" w:hAnsi="Times New Roman" w:cs="Times New Roman"/>
                <w:sz w:val="24"/>
                <w:szCs w:val="24"/>
                <w:lang w:val="en-US"/>
              </w:rPr>
              <w:t>t</w:t>
            </w:r>
            <w:r w:rsidRPr="00C03A06">
              <w:rPr>
                <w:rFonts w:ascii="Times New Roman" w:hAnsi="Times New Roman" w:cs="Times New Roman"/>
                <w:sz w:val="24"/>
                <w:szCs w:val="24"/>
              </w:rPr>
              <w:t>,</w:t>
            </w:r>
            <w:r>
              <w:rPr>
                <w:rFonts w:ascii="Times New Roman" w:hAnsi="Times New Roman" w:cs="Times New Roman"/>
                <w:sz w:val="24"/>
                <w:szCs w:val="24"/>
              </w:rPr>
              <w:t xml:space="preserve"> мм</w:t>
            </w:r>
          </w:p>
        </w:tc>
        <w:tc>
          <w:tcPr>
            <w:tcW w:w="2098" w:type="dxa"/>
            <w:vAlign w:val="center"/>
          </w:tcPr>
          <w:p w:rsidR="00C14292" w:rsidRPr="003D709D" w:rsidRDefault="00C14292" w:rsidP="00284F9D">
            <w:pPr>
              <w:jc w:val="center"/>
              <w:cnfStyle w:val="000000000000"/>
              <w:rPr>
                <w:rFonts w:ascii="Times New Roman" w:hAnsi="Times New Roman" w:cs="Times New Roman"/>
                <w:sz w:val="24"/>
                <w:szCs w:val="24"/>
              </w:rPr>
            </w:pPr>
            <w:r w:rsidRPr="003D709D">
              <w:rPr>
                <w:rFonts w:ascii="Times New Roman" w:hAnsi="Times New Roman" w:cs="Times New Roman"/>
                <w:sz w:val="24"/>
                <w:szCs w:val="24"/>
              </w:rPr>
              <w:t>А, мм</w:t>
            </w:r>
            <w:r w:rsidRPr="003D709D">
              <w:rPr>
                <w:rFonts w:ascii="Times New Roman" w:hAnsi="Times New Roman" w:cs="Times New Roman"/>
                <w:sz w:val="24"/>
                <w:szCs w:val="24"/>
                <w:vertAlign w:val="superscript"/>
              </w:rPr>
              <w:t>2</w:t>
            </w:r>
          </w:p>
        </w:tc>
        <w:tc>
          <w:tcPr>
            <w:cnfStyle w:val="000010000000"/>
            <w:tcW w:w="2098" w:type="dxa"/>
            <w:vAlign w:val="center"/>
          </w:tcPr>
          <w:p w:rsidR="00C14292" w:rsidRPr="003D709D" w:rsidRDefault="00C14292" w:rsidP="00284F9D">
            <w:pPr>
              <w:jc w:val="center"/>
              <w:rPr>
                <w:rFonts w:ascii="Times New Roman" w:hAnsi="Times New Roman" w:cs="Times New Roman"/>
                <w:sz w:val="24"/>
                <w:szCs w:val="24"/>
              </w:rPr>
            </w:pPr>
            <w:r w:rsidRPr="003D709D">
              <w:rPr>
                <w:rFonts w:ascii="Times New Roman" w:hAnsi="Times New Roman" w:cs="Times New Roman"/>
                <w:sz w:val="24"/>
                <w:szCs w:val="24"/>
              </w:rPr>
              <w:t>кг/1 м</w:t>
            </w:r>
          </w:p>
        </w:tc>
      </w:tr>
      <w:tr w:rsidR="00C14292" w:rsidTr="00284F9D">
        <w:trPr>
          <w:cnfStyle w:val="000000100000"/>
          <w:jc w:val="center"/>
        </w:trPr>
        <w:tc>
          <w:tcPr>
            <w:cnfStyle w:val="001000000000"/>
            <w:tcW w:w="2196" w:type="dxa"/>
            <w:vAlign w:val="center"/>
          </w:tcPr>
          <w:p w:rsidR="00C14292" w:rsidRDefault="00C14292" w:rsidP="00284F9D">
            <w:pPr>
              <w:jc w:val="center"/>
              <w:rPr>
                <w:lang w:val="en-US"/>
              </w:rPr>
            </w:pPr>
            <w:r w:rsidRPr="00886D92">
              <w:rPr>
                <w:noProof/>
                <w:lang w:eastAsia="ru-RU"/>
              </w:rPr>
              <w:drawing>
                <wp:inline distT="0" distB="0" distL="0" distR="0">
                  <wp:extent cx="1233609" cy="881565"/>
                  <wp:effectExtent l="19050" t="0" r="4641" b="0"/>
                  <wp:docPr id="41" name="Рисунок 35" descr="Проф наст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 настил.jpg"/>
                          <pic:cNvPicPr/>
                        </pic:nvPicPr>
                        <pic:blipFill>
                          <a:blip r:embed="rId48" cstate="print"/>
                          <a:stretch>
                            <a:fillRect/>
                          </a:stretch>
                        </pic:blipFill>
                        <pic:spPr>
                          <a:xfrm>
                            <a:off x="0" y="0"/>
                            <a:ext cx="1233609" cy="881565"/>
                          </a:xfrm>
                          <a:prstGeom prst="rect">
                            <a:avLst/>
                          </a:prstGeom>
                        </pic:spPr>
                      </pic:pic>
                    </a:graphicData>
                  </a:graphic>
                </wp:inline>
              </w:drawing>
            </w:r>
          </w:p>
        </w:tc>
        <w:tc>
          <w:tcPr>
            <w:cnfStyle w:val="000010000000"/>
            <w:tcW w:w="2103" w:type="dxa"/>
            <w:vAlign w:val="center"/>
          </w:tcPr>
          <w:p w:rsidR="00C14292" w:rsidRDefault="00C14292" w:rsidP="00284F9D">
            <w:pPr>
              <w:jc w:val="center"/>
              <w:rPr>
                <w:lang w:val="en-US"/>
              </w:rPr>
            </w:pPr>
            <w:r w:rsidRPr="00886D92">
              <w:rPr>
                <w:noProof/>
                <w:lang w:eastAsia="ru-RU"/>
              </w:rPr>
              <w:drawing>
                <wp:inline distT="0" distB="0" distL="0" distR="0">
                  <wp:extent cx="529590" cy="811530"/>
                  <wp:effectExtent l="19050" t="0" r="3810" b="0"/>
                  <wp:docPr id="42" name="Рисунок 36" descr="Ре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с.jpg"/>
                          <pic:cNvPicPr/>
                        </pic:nvPicPr>
                        <pic:blipFill>
                          <a:blip r:embed="rId49"/>
                          <a:stretch>
                            <a:fillRect/>
                          </a:stretch>
                        </pic:blipFill>
                        <pic:spPr>
                          <a:xfrm>
                            <a:off x="0" y="0"/>
                            <a:ext cx="529590" cy="811530"/>
                          </a:xfrm>
                          <a:prstGeom prst="rect">
                            <a:avLst/>
                          </a:prstGeom>
                        </pic:spPr>
                      </pic:pic>
                    </a:graphicData>
                  </a:graphic>
                </wp:inline>
              </w:drawing>
            </w:r>
          </w:p>
        </w:tc>
        <w:tc>
          <w:tcPr>
            <w:tcW w:w="2097" w:type="dxa"/>
            <w:vAlign w:val="center"/>
          </w:tcPr>
          <w:p w:rsidR="00C14292" w:rsidRDefault="00C14292" w:rsidP="00284F9D">
            <w:pPr>
              <w:jc w:val="center"/>
              <w:cnfStyle w:val="000000100000"/>
              <w:rPr>
                <w:rFonts w:ascii="Times New Roman" w:hAnsi="Times New Roman" w:cs="Times New Roman"/>
                <w:sz w:val="24"/>
                <w:szCs w:val="24"/>
              </w:rPr>
            </w:pPr>
            <w:r>
              <w:rPr>
                <w:rFonts w:ascii="Times New Roman" w:hAnsi="Times New Roman" w:cs="Times New Roman"/>
                <w:sz w:val="24"/>
                <w:szCs w:val="24"/>
              </w:rPr>
              <w:t>40</w:t>
            </w:r>
          </w:p>
        </w:tc>
        <w:tc>
          <w:tcPr>
            <w:cnfStyle w:val="000010000000"/>
            <w:tcW w:w="2097" w:type="dxa"/>
            <w:vAlign w:val="center"/>
          </w:tcPr>
          <w:p w:rsidR="00C14292" w:rsidRDefault="00C14292" w:rsidP="00284F9D">
            <w:pPr>
              <w:jc w:val="center"/>
              <w:rPr>
                <w:rFonts w:ascii="Times New Roman" w:hAnsi="Times New Roman" w:cs="Times New Roman"/>
                <w:sz w:val="24"/>
                <w:szCs w:val="24"/>
              </w:rPr>
            </w:pPr>
            <w:r>
              <w:rPr>
                <w:rFonts w:ascii="Times New Roman" w:hAnsi="Times New Roman" w:cs="Times New Roman"/>
                <w:sz w:val="24"/>
                <w:szCs w:val="24"/>
              </w:rPr>
              <w:t>25</w:t>
            </w:r>
          </w:p>
        </w:tc>
        <w:tc>
          <w:tcPr>
            <w:tcW w:w="2097" w:type="dxa"/>
            <w:vAlign w:val="center"/>
          </w:tcPr>
          <w:p w:rsidR="00C14292" w:rsidRDefault="00C14292" w:rsidP="00284F9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cnfStyle w:val="000010000000"/>
            <w:tcW w:w="2098" w:type="dxa"/>
            <w:vAlign w:val="center"/>
          </w:tcPr>
          <w:p w:rsidR="00C14292" w:rsidRDefault="00C14292" w:rsidP="00284F9D">
            <w:pPr>
              <w:jc w:val="center"/>
              <w:rPr>
                <w:rFonts w:ascii="Times New Roman" w:hAnsi="Times New Roman" w:cs="Times New Roman"/>
                <w:sz w:val="24"/>
                <w:szCs w:val="24"/>
              </w:rPr>
            </w:pPr>
            <w:r>
              <w:rPr>
                <w:rFonts w:ascii="Times New Roman" w:hAnsi="Times New Roman" w:cs="Times New Roman"/>
                <w:sz w:val="24"/>
                <w:szCs w:val="24"/>
              </w:rPr>
              <w:t>214</w:t>
            </w:r>
          </w:p>
        </w:tc>
        <w:tc>
          <w:tcPr>
            <w:tcW w:w="2098" w:type="dxa"/>
            <w:vAlign w:val="center"/>
          </w:tcPr>
          <w:p w:rsidR="00C14292" w:rsidRDefault="00C14292" w:rsidP="00284F9D">
            <w:pPr>
              <w:jc w:val="center"/>
              <w:cnfStyle w:val="000000100000"/>
              <w:rPr>
                <w:rFonts w:ascii="Times New Roman" w:hAnsi="Times New Roman" w:cs="Times New Roman"/>
                <w:sz w:val="24"/>
                <w:szCs w:val="24"/>
              </w:rPr>
            </w:pPr>
            <w:r>
              <w:rPr>
                <w:rFonts w:ascii="Times New Roman" w:hAnsi="Times New Roman" w:cs="Times New Roman"/>
                <w:sz w:val="24"/>
                <w:szCs w:val="24"/>
              </w:rPr>
              <w:t>0,41</w:t>
            </w:r>
          </w:p>
        </w:tc>
      </w:tr>
    </w:tbl>
    <w:p w:rsidR="00C14292" w:rsidRDefault="00C14292" w:rsidP="00C14292">
      <w:pPr>
        <w:pStyle w:val="a7"/>
        <w:spacing w:line="360" w:lineRule="auto"/>
        <w:ind w:left="0"/>
        <w:jc w:val="both"/>
        <w:rPr>
          <w:rFonts w:ascii="Times New Roman" w:hAnsi="Times New Roman" w:cs="Times New Roman"/>
          <w:sz w:val="24"/>
          <w:szCs w:val="24"/>
        </w:rPr>
      </w:pPr>
    </w:p>
    <w:p w:rsidR="00C14292" w:rsidRDefault="00C14292" w:rsidP="00C14292">
      <w:pPr>
        <w:pStyle w:val="a7"/>
        <w:spacing w:line="360" w:lineRule="auto"/>
        <w:ind w:left="0"/>
        <w:jc w:val="both"/>
        <w:rPr>
          <w:rFonts w:ascii="Times New Roman" w:hAnsi="Times New Roman" w:cs="Times New Roman"/>
          <w:sz w:val="24"/>
          <w:szCs w:val="24"/>
        </w:rPr>
      </w:pPr>
    </w:p>
    <w:p w:rsidR="00C14292" w:rsidRDefault="00C14292" w:rsidP="00C14292">
      <w:pPr>
        <w:pStyle w:val="a7"/>
        <w:spacing w:line="360" w:lineRule="auto"/>
        <w:ind w:left="0"/>
        <w:jc w:val="center"/>
        <w:rPr>
          <w:rFonts w:ascii="Times New Roman" w:hAnsi="Times New Roman" w:cs="Times New Roman"/>
          <w:sz w:val="24"/>
          <w:szCs w:val="24"/>
        </w:rPr>
      </w:pPr>
    </w:p>
    <w:p w:rsidR="00C14292" w:rsidRDefault="00C14292" w:rsidP="00C14292">
      <w:pPr>
        <w:pStyle w:val="a7"/>
        <w:spacing w:line="360" w:lineRule="auto"/>
        <w:ind w:left="0"/>
        <w:rPr>
          <w:rFonts w:ascii="Times New Roman" w:hAnsi="Times New Roman" w:cs="Times New Roman"/>
          <w:sz w:val="24"/>
          <w:szCs w:val="24"/>
        </w:rPr>
      </w:pPr>
    </w:p>
    <w:p w:rsidR="00C14292" w:rsidRDefault="00C14292" w:rsidP="00C14292">
      <w:pPr>
        <w:pStyle w:val="a7"/>
        <w:spacing w:line="360" w:lineRule="auto"/>
        <w:ind w:left="0"/>
        <w:jc w:val="center"/>
        <w:rPr>
          <w:rFonts w:ascii="Times New Roman" w:hAnsi="Times New Roman" w:cs="Times New Roman"/>
          <w:sz w:val="24"/>
          <w:szCs w:val="24"/>
        </w:rPr>
      </w:pPr>
    </w:p>
    <w:p w:rsidR="00C14292" w:rsidRDefault="00C14292" w:rsidP="00C14292">
      <w:pPr>
        <w:pStyle w:val="a7"/>
        <w:spacing w:line="360" w:lineRule="auto"/>
        <w:ind w:left="0"/>
        <w:jc w:val="center"/>
        <w:rPr>
          <w:rFonts w:ascii="Times New Roman" w:hAnsi="Times New Roman" w:cs="Times New Roman"/>
          <w:sz w:val="24"/>
          <w:szCs w:val="24"/>
        </w:rPr>
      </w:pPr>
    </w:p>
    <w:p w:rsidR="00C14292" w:rsidRDefault="00C14292" w:rsidP="00C14292">
      <w:pPr>
        <w:pStyle w:val="a7"/>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24500" cy="1857375"/>
            <wp:effectExtent l="19050" t="0" r="0" b="0"/>
            <wp:docPr id="46" name="Рисунок 45" descr="силов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ловая схема.jpg"/>
                    <pic:cNvPicPr/>
                  </pic:nvPicPr>
                  <pic:blipFill>
                    <a:blip r:embed="rId50"/>
                    <a:stretch>
                      <a:fillRect/>
                    </a:stretch>
                  </pic:blipFill>
                  <pic:spPr>
                    <a:xfrm>
                      <a:off x="0" y="0"/>
                      <a:ext cx="5524500" cy="1857375"/>
                    </a:xfrm>
                    <a:prstGeom prst="rect">
                      <a:avLst/>
                    </a:prstGeom>
                  </pic:spPr>
                </pic:pic>
              </a:graphicData>
            </a:graphic>
          </wp:inline>
        </w:drawing>
      </w:r>
    </w:p>
    <w:p w:rsidR="00C14292" w:rsidRDefault="001039FE" w:rsidP="00C14292">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(рис. 1) </w:t>
      </w:r>
      <w:r w:rsidR="00C14292">
        <w:rPr>
          <w:rFonts w:ascii="Times New Roman" w:hAnsi="Times New Roman" w:cs="Times New Roman"/>
          <w:sz w:val="24"/>
          <w:szCs w:val="24"/>
        </w:rPr>
        <w:t>Конструктивные параметры установки решетчатого настила</w:t>
      </w:r>
    </w:p>
    <w:p w:rsidR="00C14292" w:rsidRDefault="00C14292" w:rsidP="00C14292">
      <w:pPr>
        <w:pStyle w:val="a7"/>
        <w:spacing w:line="360" w:lineRule="auto"/>
        <w:ind w:left="0"/>
        <w:jc w:val="center"/>
        <w:rPr>
          <w:rFonts w:ascii="Times New Roman" w:hAnsi="Times New Roman" w:cs="Times New Roman"/>
          <w:sz w:val="24"/>
          <w:szCs w:val="24"/>
        </w:rPr>
      </w:pPr>
    </w:p>
    <w:p w:rsidR="00C14292" w:rsidRDefault="00C14292" w:rsidP="00C14292">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 выборе типа настила и конструировании опорных элементов, необходимо учитывать следующие параметры:</w:t>
      </w:r>
    </w:p>
    <w:p w:rsidR="00C14292" w:rsidRDefault="00C14292" w:rsidP="00C14292">
      <w:pPr>
        <w:pStyle w:val="a7"/>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Вид смолы;</w:t>
      </w:r>
    </w:p>
    <w:p w:rsidR="00C14292" w:rsidRDefault="00C14292" w:rsidP="00C14292">
      <w:pPr>
        <w:pStyle w:val="a7"/>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Ширина пролёта </w:t>
      </w:r>
      <w:r>
        <w:rPr>
          <w:rFonts w:ascii="Times New Roman" w:hAnsi="Times New Roman" w:cs="Times New Roman"/>
          <w:sz w:val="24"/>
          <w:szCs w:val="24"/>
          <w:lang w:val="en-US"/>
        </w:rPr>
        <w:t>B</w:t>
      </w:r>
      <w:r>
        <w:rPr>
          <w:rFonts w:ascii="Times New Roman" w:hAnsi="Times New Roman" w:cs="Times New Roman"/>
          <w:sz w:val="24"/>
          <w:szCs w:val="24"/>
        </w:rPr>
        <w:t>;</w:t>
      </w:r>
    </w:p>
    <w:p w:rsidR="00C14292" w:rsidRDefault="00C14292" w:rsidP="00C14292">
      <w:pPr>
        <w:pStyle w:val="a7"/>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Ширина опоры </w:t>
      </w:r>
      <w:r>
        <w:rPr>
          <w:rFonts w:ascii="Times New Roman" w:hAnsi="Times New Roman" w:cs="Times New Roman"/>
          <w:sz w:val="24"/>
          <w:szCs w:val="24"/>
          <w:lang w:val="en-US"/>
        </w:rPr>
        <w:t>C</w:t>
      </w:r>
      <w:r>
        <w:rPr>
          <w:rFonts w:ascii="Times New Roman" w:hAnsi="Times New Roman" w:cs="Times New Roman"/>
          <w:sz w:val="24"/>
          <w:szCs w:val="24"/>
        </w:rPr>
        <w:t>;</w:t>
      </w:r>
    </w:p>
    <w:p w:rsidR="00C14292" w:rsidRDefault="00C14292" w:rsidP="00C14292">
      <w:pPr>
        <w:pStyle w:val="a7"/>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Величина деформации </w:t>
      </w:r>
      <w:r>
        <w:rPr>
          <w:rFonts w:ascii="Times New Roman" w:hAnsi="Times New Roman" w:cs="Times New Roman"/>
          <w:sz w:val="24"/>
          <w:szCs w:val="24"/>
          <w:lang w:val="en-US"/>
        </w:rPr>
        <w:t>l</w:t>
      </w:r>
      <w:r>
        <w:rPr>
          <w:rFonts w:ascii="Times New Roman" w:hAnsi="Times New Roman" w:cs="Times New Roman"/>
          <w:sz w:val="24"/>
          <w:szCs w:val="24"/>
        </w:rPr>
        <w:t xml:space="preserve"> (относительно ширины пролёта </w:t>
      </w:r>
      <w:r>
        <w:rPr>
          <w:rFonts w:ascii="Times New Roman" w:hAnsi="Times New Roman" w:cs="Times New Roman"/>
          <w:sz w:val="24"/>
          <w:szCs w:val="24"/>
          <w:lang w:val="en-US"/>
        </w:rPr>
        <w:t>B</w:t>
      </w:r>
      <w:r>
        <w:rPr>
          <w:rFonts w:ascii="Times New Roman" w:hAnsi="Times New Roman" w:cs="Times New Roman"/>
          <w:sz w:val="24"/>
          <w:szCs w:val="24"/>
        </w:rPr>
        <w:t>);</w:t>
      </w:r>
    </w:p>
    <w:p w:rsidR="00C14292" w:rsidRDefault="00C14292" w:rsidP="00C14292">
      <w:pPr>
        <w:pStyle w:val="a7"/>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Вид силового воздействия, допускаемая нагрузка.</w:t>
      </w:r>
    </w:p>
    <w:p w:rsidR="00C14292" w:rsidRDefault="00C14292" w:rsidP="00C14292">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Смола может быть 3-х видов. Для наборного настила используется полиэфирная смола, т.к. отдельные элементы изготавливаются методом </w:t>
      </w:r>
      <w:proofErr w:type="spellStart"/>
      <w:r>
        <w:rPr>
          <w:rFonts w:ascii="Times New Roman" w:hAnsi="Times New Roman" w:cs="Times New Roman"/>
          <w:sz w:val="24"/>
          <w:szCs w:val="24"/>
        </w:rPr>
        <w:t>пултрузии</w:t>
      </w:r>
      <w:proofErr w:type="spellEnd"/>
      <w:r>
        <w:rPr>
          <w:rFonts w:ascii="Times New Roman" w:hAnsi="Times New Roman" w:cs="Times New Roman"/>
          <w:sz w:val="24"/>
          <w:szCs w:val="24"/>
        </w:rPr>
        <w:t xml:space="preserve">. Для решетчатого настила используется </w:t>
      </w:r>
      <w:proofErr w:type="spellStart"/>
      <w:r w:rsidR="001039FE">
        <w:rPr>
          <w:rFonts w:ascii="Times New Roman" w:hAnsi="Times New Roman" w:cs="Times New Roman"/>
          <w:sz w:val="24"/>
          <w:szCs w:val="24"/>
        </w:rPr>
        <w:t>изофтали</w:t>
      </w:r>
      <w:r w:rsidR="00B0316B">
        <w:rPr>
          <w:rFonts w:ascii="Times New Roman" w:hAnsi="Times New Roman" w:cs="Times New Roman"/>
          <w:sz w:val="24"/>
          <w:szCs w:val="24"/>
        </w:rPr>
        <w:t>ческ</w:t>
      </w:r>
      <w:r w:rsidR="001039FE">
        <w:rPr>
          <w:rFonts w:ascii="Times New Roman" w:hAnsi="Times New Roman" w:cs="Times New Roman"/>
          <w:sz w:val="24"/>
          <w:szCs w:val="24"/>
        </w:rPr>
        <w:t>ая</w:t>
      </w:r>
      <w:proofErr w:type="spellEnd"/>
      <w:r w:rsidR="001039FE">
        <w:rPr>
          <w:rFonts w:ascii="Times New Roman" w:hAnsi="Times New Roman" w:cs="Times New Roman"/>
          <w:sz w:val="24"/>
          <w:szCs w:val="24"/>
        </w:rPr>
        <w:t xml:space="preserve">, </w:t>
      </w:r>
      <w:proofErr w:type="spellStart"/>
      <w:r>
        <w:rPr>
          <w:rFonts w:ascii="Times New Roman" w:hAnsi="Times New Roman" w:cs="Times New Roman"/>
          <w:sz w:val="24"/>
          <w:szCs w:val="24"/>
        </w:rPr>
        <w:t>ортофт</w:t>
      </w:r>
      <w:r w:rsidR="001039FE">
        <w:rPr>
          <w:rFonts w:ascii="Times New Roman" w:hAnsi="Times New Roman" w:cs="Times New Roman"/>
          <w:sz w:val="24"/>
          <w:szCs w:val="24"/>
        </w:rPr>
        <w:t>ал</w:t>
      </w:r>
      <w:r w:rsidR="00B0316B">
        <w:rPr>
          <w:rFonts w:ascii="Times New Roman" w:hAnsi="Times New Roman" w:cs="Times New Roman"/>
          <w:sz w:val="24"/>
          <w:szCs w:val="24"/>
        </w:rPr>
        <w:t>ическ</w:t>
      </w:r>
      <w:r w:rsidR="001039FE">
        <w:rPr>
          <w:rFonts w:ascii="Times New Roman" w:hAnsi="Times New Roman" w:cs="Times New Roman"/>
          <w:sz w:val="24"/>
          <w:szCs w:val="24"/>
        </w:rPr>
        <w:t>ая</w:t>
      </w:r>
      <w:proofErr w:type="spellEnd"/>
      <w:r w:rsidR="001039FE">
        <w:rPr>
          <w:rFonts w:ascii="Times New Roman" w:hAnsi="Times New Roman" w:cs="Times New Roman"/>
          <w:sz w:val="24"/>
          <w:szCs w:val="24"/>
        </w:rPr>
        <w:t xml:space="preserve"> или </w:t>
      </w:r>
      <w:proofErr w:type="spellStart"/>
      <w:r w:rsidR="001039FE">
        <w:rPr>
          <w:rFonts w:ascii="Times New Roman" w:hAnsi="Times New Roman" w:cs="Times New Roman"/>
          <w:sz w:val="24"/>
          <w:szCs w:val="24"/>
        </w:rPr>
        <w:t>винилстероловая</w:t>
      </w:r>
      <w:proofErr w:type="spellEnd"/>
      <w:r w:rsidR="001039FE">
        <w:rPr>
          <w:rFonts w:ascii="Times New Roman" w:hAnsi="Times New Roman" w:cs="Times New Roman"/>
          <w:sz w:val="24"/>
          <w:szCs w:val="24"/>
        </w:rPr>
        <w:t xml:space="preserve"> смолы</w:t>
      </w:r>
      <w:r>
        <w:rPr>
          <w:rFonts w:ascii="Times New Roman" w:hAnsi="Times New Roman" w:cs="Times New Roman"/>
          <w:sz w:val="24"/>
          <w:szCs w:val="24"/>
        </w:rPr>
        <w:t>. Как и в случае со стеклопластиковыми профилями в смолу может быть добавлен краситель</w:t>
      </w:r>
      <w:r w:rsidR="001039FE">
        <w:rPr>
          <w:rFonts w:ascii="Times New Roman" w:hAnsi="Times New Roman" w:cs="Times New Roman"/>
          <w:sz w:val="24"/>
          <w:szCs w:val="24"/>
        </w:rPr>
        <w:t xml:space="preserve"> нужного цвета</w:t>
      </w:r>
      <w:r>
        <w:rPr>
          <w:rFonts w:ascii="Times New Roman" w:hAnsi="Times New Roman" w:cs="Times New Roman"/>
          <w:sz w:val="24"/>
          <w:szCs w:val="24"/>
        </w:rPr>
        <w:t>.</w:t>
      </w:r>
    </w:p>
    <w:p w:rsidR="00C14292" w:rsidRPr="001867D5" w:rsidRDefault="00C14292" w:rsidP="00C14292">
      <w:pPr>
        <w:pStyle w:val="a7"/>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Для решетчатого настила  </w:t>
      </w:r>
      <w:r w:rsidR="0070465A">
        <w:rPr>
          <w:rFonts w:ascii="Times New Roman" w:hAnsi="Times New Roman" w:cs="Times New Roman"/>
          <w:sz w:val="24"/>
          <w:szCs w:val="24"/>
        </w:rPr>
        <w:t>необходимо</w:t>
      </w:r>
      <w:r>
        <w:rPr>
          <w:rFonts w:ascii="Times New Roman" w:hAnsi="Times New Roman" w:cs="Times New Roman"/>
          <w:sz w:val="24"/>
          <w:szCs w:val="24"/>
        </w:rPr>
        <w:t xml:space="preserve"> учитывать, что для надёжного </w:t>
      </w:r>
      <w:proofErr w:type="spellStart"/>
      <w:r>
        <w:rPr>
          <w:rFonts w:ascii="Times New Roman" w:hAnsi="Times New Roman" w:cs="Times New Roman"/>
          <w:sz w:val="24"/>
          <w:szCs w:val="24"/>
        </w:rPr>
        <w:t>опирания</w:t>
      </w:r>
      <w:proofErr w:type="spellEnd"/>
      <w:r>
        <w:rPr>
          <w:rFonts w:ascii="Times New Roman" w:hAnsi="Times New Roman" w:cs="Times New Roman"/>
          <w:sz w:val="24"/>
          <w:szCs w:val="24"/>
        </w:rPr>
        <w:t xml:space="preserve"> ширина опоры </w:t>
      </w:r>
      <w:r>
        <w:rPr>
          <w:rFonts w:ascii="Times New Roman" w:hAnsi="Times New Roman" w:cs="Times New Roman"/>
          <w:sz w:val="24"/>
          <w:szCs w:val="24"/>
          <w:lang w:val="en-US"/>
        </w:rPr>
        <w:t>C</w:t>
      </w:r>
      <w:r>
        <w:rPr>
          <w:rFonts w:ascii="Times New Roman" w:hAnsi="Times New Roman" w:cs="Times New Roman"/>
          <w:sz w:val="24"/>
          <w:szCs w:val="24"/>
        </w:rPr>
        <w:t xml:space="preserve"> </w:t>
      </w:r>
      <w:r w:rsidR="001039FE">
        <w:rPr>
          <w:rFonts w:ascii="Times New Roman" w:hAnsi="Times New Roman" w:cs="Times New Roman"/>
          <w:sz w:val="24"/>
          <w:szCs w:val="24"/>
        </w:rPr>
        <w:t xml:space="preserve">(рис.1 ) </w:t>
      </w:r>
      <w:r>
        <w:rPr>
          <w:rFonts w:ascii="Times New Roman" w:hAnsi="Times New Roman" w:cs="Times New Roman"/>
          <w:sz w:val="24"/>
          <w:szCs w:val="24"/>
        </w:rPr>
        <w:t>не должна быть меньше размера ячейки</w:t>
      </w:r>
      <w:r w:rsidR="0070465A">
        <w:rPr>
          <w:rFonts w:ascii="Times New Roman" w:hAnsi="Times New Roman" w:cs="Times New Roman"/>
          <w:sz w:val="24"/>
          <w:szCs w:val="24"/>
        </w:rPr>
        <w:t xml:space="preserve"> решётчатого настила</w:t>
      </w:r>
      <w:r>
        <w:rPr>
          <w:rFonts w:ascii="Times New Roman" w:hAnsi="Times New Roman" w:cs="Times New Roman"/>
          <w:sz w:val="24"/>
          <w:szCs w:val="24"/>
        </w:rPr>
        <w:t>.</w:t>
      </w:r>
    </w:p>
    <w:p w:rsidR="00C14292" w:rsidRDefault="00C14292" w:rsidP="00C14292">
      <w:pPr>
        <w:pStyle w:val="a7"/>
        <w:spacing w:line="360" w:lineRule="auto"/>
        <w:ind w:left="0" w:firstLine="709"/>
        <w:rPr>
          <w:rFonts w:ascii="Times New Roman" w:hAnsi="Times New Roman" w:cs="Times New Roman"/>
          <w:sz w:val="24"/>
          <w:szCs w:val="24"/>
        </w:rPr>
      </w:pPr>
    </w:p>
    <w:p w:rsidR="00C14292" w:rsidRDefault="00C14292" w:rsidP="00C14292">
      <w:pPr>
        <w:pStyle w:val="a7"/>
        <w:spacing w:line="360" w:lineRule="auto"/>
        <w:ind w:left="0" w:firstLine="709"/>
        <w:rPr>
          <w:rFonts w:ascii="Times New Roman" w:hAnsi="Times New Roman" w:cs="Times New Roman"/>
          <w:sz w:val="24"/>
          <w:szCs w:val="24"/>
        </w:rPr>
      </w:pPr>
    </w:p>
    <w:p w:rsidR="00C14292" w:rsidRDefault="00C14292" w:rsidP="00C14292">
      <w:pPr>
        <w:pStyle w:val="a7"/>
        <w:spacing w:line="360" w:lineRule="auto"/>
        <w:ind w:left="0"/>
        <w:jc w:val="center"/>
        <w:rPr>
          <w:rFonts w:ascii="Times New Roman" w:hAnsi="Times New Roman" w:cs="Times New Roman"/>
          <w:sz w:val="24"/>
          <w:szCs w:val="24"/>
        </w:rPr>
      </w:pPr>
    </w:p>
    <w:tbl>
      <w:tblPr>
        <w:tblStyle w:val="-110"/>
        <w:tblW w:w="0" w:type="auto"/>
        <w:tblLook w:val="00A0"/>
      </w:tblPr>
      <w:tblGrid>
        <w:gridCol w:w="1904"/>
        <w:gridCol w:w="1871"/>
        <w:gridCol w:w="1998"/>
        <w:gridCol w:w="1921"/>
        <w:gridCol w:w="2084"/>
        <w:gridCol w:w="2010"/>
        <w:gridCol w:w="1918"/>
        <w:gridCol w:w="1908"/>
      </w:tblGrid>
      <w:tr w:rsidR="00C14292" w:rsidTr="00284F9D">
        <w:trPr>
          <w:cnfStyle w:val="100000000000"/>
        </w:trPr>
        <w:tc>
          <w:tcPr>
            <w:cnfStyle w:val="001000000000"/>
            <w:tcW w:w="15614" w:type="dxa"/>
            <w:gridSpan w:val="8"/>
            <w:vAlign w:val="center"/>
          </w:tcPr>
          <w:p w:rsidR="00C14292" w:rsidRDefault="001039FE" w:rsidP="005A5B05">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Допускаемые нагрузки</w:t>
            </w:r>
            <w:r w:rsidR="00C14292">
              <w:rPr>
                <w:rFonts w:ascii="Times New Roman" w:hAnsi="Times New Roman" w:cs="Times New Roman"/>
                <w:sz w:val="24"/>
                <w:szCs w:val="24"/>
              </w:rPr>
              <w:t xml:space="preserve"> </w:t>
            </w:r>
            <w:r w:rsidR="005A5B05">
              <w:rPr>
                <w:rFonts w:ascii="Times New Roman" w:hAnsi="Times New Roman" w:cs="Times New Roman"/>
                <w:sz w:val="24"/>
                <w:szCs w:val="24"/>
              </w:rPr>
              <w:t>на</w:t>
            </w:r>
            <w:r w:rsidR="00C14292">
              <w:rPr>
                <w:rFonts w:ascii="Times New Roman" w:hAnsi="Times New Roman" w:cs="Times New Roman"/>
                <w:sz w:val="24"/>
                <w:szCs w:val="24"/>
              </w:rPr>
              <w:t xml:space="preserve"> решетчат</w:t>
            </w:r>
            <w:r w:rsidR="005A5B05">
              <w:rPr>
                <w:rFonts w:ascii="Times New Roman" w:hAnsi="Times New Roman" w:cs="Times New Roman"/>
                <w:sz w:val="24"/>
                <w:szCs w:val="24"/>
              </w:rPr>
              <w:t>ый настил</w:t>
            </w:r>
          </w:p>
        </w:tc>
      </w:tr>
      <w:tr w:rsidR="00C14292" w:rsidTr="00284F9D">
        <w:trPr>
          <w:cnfStyle w:val="000000100000"/>
        </w:trPr>
        <w:tc>
          <w:tcPr>
            <w:cnfStyle w:val="001000000000"/>
            <w:tcW w:w="1904" w:type="dxa"/>
            <w:vMerge w:val="restart"/>
            <w:vAlign w:val="center"/>
          </w:tcPr>
          <w:p w:rsidR="00C14292" w:rsidRPr="00DB1713" w:rsidRDefault="00C14292" w:rsidP="00284F9D">
            <w:pPr>
              <w:pStyle w:val="a7"/>
              <w:spacing w:line="360" w:lineRule="auto"/>
              <w:ind w:left="0"/>
              <w:jc w:val="center"/>
              <w:rPr>
                <w:rFonts w:ascii="Times New Roman" w:hAnsi="Times New Roman" w:cs="Times New Roman"/>
                <w:b w:val="0"/>
                <w:sz w:val="24"/>
                <w:szCs w:val="24"/>
              </w:rPr>
            </w:pPr>
            <w:r w:rsidRPr="00DB1713">
              <w:rPr>
                <w:rFonts w:ascii="Times New Roman" w:hAnsi="Times New Roman" w:cs="Times New Roman"/>
                <w:b w:val="0"/>
                <w:sz w:val="24"/>
                <w:szCs w:val="24"/>
              </w:rPr>
              <w:t>Размеры</w:t>
            </w:r>
          </w:p>
        </w:tc>
        <w:tc>
          <w:tcPr>
            <w:cnfStyle w:val="000010000000"/>
            <w:tcW w:w="1871" w:type="dxa"/>
            <w:vMerge w:val="restart"/>
            <w:vAlign w:val="center"/>
          </w:tcPr>
          <w:p w:rsidR="00C14292" w:rsidRPr="001C3C57"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 мм</w:t>
            </w:r>
          </w:p>
        </w:tc>
        <w:tc>
          <w:tcPr>
            <w:tcW w:w="1998" w:type="dxa"/>
            <w:vMerge w:val="restart"/>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Сосредоточенная нагрузка, кг</w:t>
            </w:r>
          </w:p>
        </w:tc>
        <w:tc>
          <w:tcPr>
            <w:cnfStyle w:val="000010000000"/>
            <w:tcW w:w="7933" w:type="dxa"/>
            <w:gridSpan w:val="4"/>
            <w:vAlign w:val="center"/>
          </w:tcPr>
          <w:p w:rsidR="00C14292" w:rsidRPr="0027492C" w:rsidRDefault="00C14292" w:rsidP="00284F9D">
            <w:pPr>
              <w:pStyle w:val="a7"/>
              <w:spacing w:line="360" w:lineRule="auto"/>
              <w:ind w:left="0"/>
              <w:jc w:val="center"/>
              <w:rPr>
                <w:rFonts w:ascii="Times New Roman" w:hAnsi="Times New Roman" w:cs="Times New Roman"/>
                <w:sz w:val="32"/>
                <w:szCs w:val="24"/>
              </w:rPr>
            </w:pPr>
            <w:r>
              <w:rPr>
                <w:rFonts w:ascii="Times New Roman" w:hAnsi="Times New Roman" w:cs="Times New Roman"/>
                <w:sz w:val="24"/>
                <w:szCs w:val="24"/>
              </w:rPr>
              <w:t>Распределённая нагрузка (кг/м</w:t>
            </w:r>
            <w:r>
              <w:rPr>
                <w:rFonts w:ascii="Times New Roman" w:hAnsi="Times New Roman" w:cs="Times New Roman"/>
                <w:sz w:val="32"/>
                <w:szCs w:val="24"/>
                <w:vertAlign w:val="superscript"/>
              </w:rPr>
              <w:t>2</w:t>
            </w:r>
            <w:r>
              <w:rPr>
                <w:rFonts w:ascii="Times New Roman" w:hAnsi="Times New Roman" w:cs="Times New Roman"/>
                <w:sz w:val="32"/>
                <w:szCs w:val="24"/>
              </w:rPr>
              <w:t>)</w:t>
            </w:r>
          </w:p>
        </w:tc>
        <w:tc>
          <w:tcPr>
            <w:tcW w:w="1908" w:type="dxa"/>
            <w:vMerge w:val="restart"/>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Линейная нагрузка</w:t>
            </w:r>
            <w:r>
              <w:rPr>
                <w:rFonts w:ascii="Times New Roman" w:hAnsi="Times New Roman" w:cs="Times New Roman"/>
                <w:sz w:val="24"/>
                <w:szCs w:val="24"/>
              </w:rPr>
              <w:br/>
              <w:t>(кг/305 мм)</w:t>
            </w:r>
          </w:p>
        </w:tc>
      </w:tr>
      <w:tr w:rsidR="00C14292" w:rsidTr="00284F9D">
        <w:tc>
          <w:tcPr>
            <w:cnfStyle w:val="001000000000"/>
            <w:tcW w:w="1904" w:type="dxa"/>
            <w:vMerge/>
            <w:vAlign w:val="center"/>
          </w:tcPr>
          <w:p w:rsidR="00C14292" w:rsidRDefault="00C14292" w:rsidP="00284F9D">
            <w:pPr>
              <w:pStyle w:val="a7"/>
              <w:spacing w:line="360" w:lineRule="auto"/>
              <w:ind w:left="0"/>
              <w:jc w:val="center"/>
              <w:rPr>
                <w:rFonts w:ascii="Times New Roman" w:hAnsi="Times New Roman" w:cs="Times New Roman"/>
                <w:sz w:val="24"/>
                <w:szCs w:val="24"/>
              </w:rPr>
            </w:pPr>
          </w:p>
        </w:tc>
        <w:tc>
          <w:tcPr>
            <w:cnfStyle w:val="000010000000"/>
            <w:tcW w:w="1871" w:type="dxa"/>
            <w:vMerge/>
            <w:vAlign w:val="center"/>
          </w:tcPr>
          <w:p w:rsidR="00C14292" w:rsidRDefault="00C14292" w:rsidP="00284F9D">
            <w:pPr>
              <w:pStyle w:val="a7"/>
              <w:spacing w:line="360" w:lineRule="auto"/>
              <w:ind w:left="0"/>
              <w:jc w:val="center"/>
              <w:rPr>
                <w:rFonts w:ascii="Times New Roman" w:hAnsi="Times New Roman" w:cs="Times New Roman"/>
                <w:sz w:val="24"/>
                <w:szCs w:val="24"/>
              </w:rPr>
            </w:pPr>
          </w:p>
        </w:tc>
        <w:tc>
          <w:tcPr>
            <w:tcW w:w="1998" w:type="dxa"/>
            <w:vMerge/>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p>
        </w:tc>
        <w:tc>
          <w:tcPr>
            <w:tcW w:w="4094" w:type="dxa"/>
            <w:gridSpan w:val="2"/>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Рекомендуемая максимальная нагрузка</w:t>
            </w:r>
          </w:p>
        </w:tc>
        <w:tc>
          <w:tcPr>
            <w:cnfStyle w:val="000010000000"/>
            <w:tcW w:w="191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Предельная нагрузка</w:t>
            </w:r>
          </w:p>
        </w:tc>
        <w:tc>
          <w:tcPr>
            <w:tcW w:w="1908" w:type="dxa"/>
            <w:vMerge/>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p>
        </w:tc>
      </w:tr>
      <w:tr w:rsidR="00C14292" w:rsidTr="00284F9D">
        <w:trPr>
          <w:cnfStyle w:val="000000100000"/>
        </w:trPr>
        <w:tc>
          <w:tcPr>
            <w:cnfStyle w:val="001000000000"/>
            <w:tcW w:w="1904" w:type="dxa"/>
            <w:vMerge/>
            <w:vAlign w:val="center"/>
          </w:tcPr>
          <w:p w:rsidR="00C14292" w:rsidRDefault="00C14292" w:rsidP="00284F9D">
            <w:pPr>
              <w:pStyle w:val="a7"/>
              <w:spacing w:line="360" w:lineRule="auto"/>
              <w:ind w:left="0"/>
              <w:jc w:val="center"/>
              <w:rPr>
                <w:rFonts w:ascii="Times New Roman" w:hAnsi="Times New Roman" w:cs="Times New Roman"/>
                <w:sz w:val="24"/>
                <w:szCs w:val="24"/>
              </w:rPr>
            </w:pPr>
          </w:p>
        </w:tc>
        <w:tc>
          <w:tcPr>
            <w:cnfStyle w:val="000010000000"/>
            <w:tcW w:w="1871" w:type="dxa"/>
            <w:vMerge/>
            <w:vAlign w:val="center"/>
          </w:tcPr>
          <w:p w:rsidR="00C14292" w:rsidRDefault="00C14292" w:rsidP="00284F9D">
            <w:pPr>
              <w:pStyle w:val="a7"/>
              <w:spacing w:line="360" w:lineRule="auto"/>
              <w:ind w:left="0"/>
              <w:jc w:val="center"/>
              <w:rPr>
                <w:rFonts w:ascii="Times New Roman" w:hAnsi="Times New Roman" w:cs="Times New Roman"/>
                <w:sz w:val="24"/>
                <w:szCs w:val="24"/>
              </w:rPr>
            </w:pP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 деформации</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деформации</w:t>
            </w:r>
          </w:p>
        </w:tc>
        <w:tc>
          <w:tcPr>
            <w:tcW w:w="2084" w:type="dxa"/>
            <w:vAlign w:val="center"/>
          </w:tcPr>
          <w:p w:rsidR="00C14292" w:rsidRDefault="00C14292" w:rsidP="00B0316B">
            <w:pPr>
              <w:pStyle w:val="a7"/>
              <w:spacing w:line="360" w:lineRule="auto"/>
              <w:ind w:left="0"/>
              <w:jc w:val="center"/>
              <w:cnfStyle w:val="000000100000"/>
              <w:rPr>
                <w:rFonts w:ascii="Times New Roman" w:hAnsi="Times New Roman" w:cs="Times New Roman"/>
                <w:sz w:val="24"/>
                <w:szCs w:val="24"/>
              </w:rPr>
            </w:pPr>
            <w:proofErr w:type="spellStart"/>
            <w:r>
              <w:rPr>
                <w:rFonts w:ascii="Times New Roman" w:hAnsi="Times New Roman" w:cs="Times New Roman"/>
                <w:sz w:val="24"/>
                <w:szCs w:val="24"/>
              </w:rPr>
              <w:t>Ортофталическая</w:t>
            </w:r>
            <w:proofErr w:type="spellEnd"/>
            <w:r>
              <w:rPr>
                <w:rFonts w:ascii="Times New Roman" w:hAnsi="Times New Roman" w:cs="Times New Roman"/>
                <w:sz w:val="24"/>
                <w:szCs w:val="24"/>
              </w:rPr>
              <w:t>/</w:t>
            </w:r>
          </w:p>
          <w:p w:rsidR="00C14292" w:rsidRDefault="00C14292" w:rsidP="00B0316B">
            <w:pPr>
              <w:pStyle w:val="a7"/>
              <w:spacing w:line="360" w:lineRule="auto"/>
              <w:ind w:left="0"/>
              <w:jc w:val="center"/>
              <w:cnfStyle w:val="000000100000"/>
              <w:rPr>
                <w:rFonts w:ascii="Times New Roman" w:hAnsi="Times New Roman" w:cs="Times New Roman"/>
                <w:sz w:val="24"/>
                <w:szCs w:val="24"/>
              </w:rPr>
            </w:pPr>
            <w:proofErr w:type="spellStart"/>
            <w:r>
              <w:rPr>
                <w:rFonts w:ascii="Times New Roman" w:hAnsi="Times New Roman" w:cs="Times New Roman"/>
                <w:sz w:val="24"/>
                <w:szCs w:val="24"/>
              </w:rPr>
              <w:t>Изофталическая</w:t>
            </w:r>
            <w:proofErr w:type="spellEnd"/>
          </w:p>
          <w:p w:rsidR="00C14292" w:rsidRDefault="00C14292" w:rsidP="00B0316B">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смола</w:t>
            </w:r>
          </w:p>
        </w:tc>
        <w:tc>
          <w:tcPr>
            <w:cnfStyle w:val="000010000000"/>
            <w:tcW w:w="2010" w:type="dxa"/>
            <w:vAlign w:val="center"/>
          </w:tcPr>
          <w:p w:rsidR="00C14292" w:rsidRDefault="00C14292" w:rsidP="00B0316B">
            <w:pPr>
              <w:pStyle w:val="a7"/>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Винилстероловая</w:t>
            </w:r>
            <w:proofErr w:type="spellEnd"/>
          </w:p>
          <w:p w:rsidR="00C14292" w:rsidRDefault="00C14292" w:rsidP="00B0316B">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смола</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p>
        </w:tc>
      </w:tr>
      <w:tr w:rsidR="00C14292" w:rsidTr="00284F9D">
        <w:tc>
          <w:tcPr>
            <w:cnfStyle w:val="001000000000"/>
            <w:tcW w:w="1904" w:type="dxa"/>
            <w:vMerge w:val="restart"/>
            <w:vAlign w:val="center"/>
          </w:tcPr>
          <w:p w:rsidR="00C14292" w:rsidRPr="0077349B" w:rsidRDefault="00C14292" w:rsidP="00284F9D">
            <w:pPr>
              <w:pStyle w:val="a7"/>
              <w:spacing w:line="360" w:lineRule="auto"/>
              <w:ind w:left="0"/>
              <w:jc w:val="center"/>
              <w:rPr>
                <w:rFonts w:ascii="Times New Roman" w:hAnsi="Times New Roman" w:cs="Times New Roman"/>
                <w:b w:val="0"/>
                <w:sz w:val="24"/>
                <w:szCs w:val="24"/>
              </w:rPr>
            </w:pPr>
            <w:r w:rsidRPr="0077349B">
              <w:rPr>
                <w:rFonts w:ascii="Times New Roman" w:hAnsi="Times New Roman" w:cs="Times New Roman"/>
                <w:b w:val="0"/>
                <w:sz w:val="24"/>
                <w:szCs w:val="24"/>
              </w:rPr>
              <w:t>38х38х38</w:t>
            </w: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2190</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26809</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14278</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38807</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61369</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1288</w:t>
            </w:r>
          </w:p>
        </w:tc>
      </w:tr>
      <w:tr w:rsidR="00C14292" w:rsidTr="00284F9D">
        <w:trPr>
          <w:cnfStyle w:val="000000100000"/>
        </w:trPr>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400</w:t>
            </w: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1533</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10599</w:t>
            </w:r>
          </w:p>
        </w:tc>
        <w:tc>
          <w:tcPr>
            <w:tcW w:w="2084"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8031</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21830</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37082</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758</w:t>
            </w:r>
          </w:p>
        </w:tc>
      </w:tr>
      <w:tr w:rsidR="00C14292" w:rsidTr="00284F9D">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1162</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5163</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5139</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13971</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25088</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502</w:t>
            </w:r>
          </w:p>
        </w:tc>
      </w:tr>
      <w:tr w:rsidR="00C14292" w:rsidTr="00284F9D">
        <w:trPr>
          <w:cnfStyle w:val="000000100000"/>
        </w:trPr>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600</w:t>
            </w: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927</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2867</w:t>
            </w:r>
          </w:p>
        </w:tc>
        <w:tc>
          <w:tcPr>
            <w:tcW w:w="2084"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3569</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9703</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18231</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359</w:t>
            </w:r>
          </w:p>
        </w:tc>
      </w:tr>
      <w:tr w:rsidR="00C14292" w:rsidTr="00284F9D">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765</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1744</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2622</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7129</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13918</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270</w:t>
            </w:r>
          </w:p>
        </w:tc>
      </w:tr>
      <w:tr w:rsidR="00C14292" w:rsidTr="00284F9D">
        <w:trPr>
          <w:cnfStyle w:val="000000100000"/>
        </w:trPr>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800</w:t>
            </w: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648</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1135</w:t>
            </w:r>
          </w:p>
        </w:tc>
        <w:tc>
          <w:tcPr>
            <w:tcW w:w="2084"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2007</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5458</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11016</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211</w:t>
            </w:r>
          </w:p>
        </w:tc>
      </w:tr>
      <w:tr w:rsidR="00C14292" w:rsidTr="00284F9D">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560</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776</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1586</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4312</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8963</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170</w:t>
            </w:r>
          </w:p>
        </w:tc>
      </w:tr>
      <w:tr w:rsidR="00C14292" w:rsidTr="00284F9D">
        <w:trPr>
          <w:cnfStyle w:val="000000100000"/>
        </w:trPr>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492</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552</w:t>
            </w:r>
          </w:p>
        </w:tc>
        <w:tc>
          <w:tcPr>
            <w:tcW w:w="2084"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1285</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3493</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7453</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140</w:t>
            </w:r>
          </w:p>
        </w:tc>
      </w:tr>
      <w:tr w:rsidR="00C14292" w:rsidTr="00284F9D">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437</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406</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1062</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2887</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6307</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117</w:t>
            </w:r>
          </w:p>
        </w:tc>
      </w:tr>
      <w:tr w:rsidR="00C14292" w:rsidTr="00284F9D">
        <w:trPr>
          <w:cnfStyle w:val="000000100000"/>
        </w:trPr>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w:t>
            </w: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389</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305</w:t>
            </w:r>
          </w:p>
        </w:tc>
        <w:tc>
          <w:tcPr>
            <w:tcW w:w="2084"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892</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2426</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5416</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14292" w:rsidTr="00284F9D">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325</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217</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760</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2067</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4708</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86</w:t>
            </w:r>
          </w:p>
        </w:tc>
      </w:tr>
      <w:tr w:rsidR="00C14292" w:rsidTr="00284F9D">
        <w:trPr>
          <w:cnfStyle w:val="000000100000"/>
        </w:trPr>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1400</w:t>
            </w:r>
          </w:p>
        </w:tc>
        <w:tc>
          <w:tcPr>
            <w:tcW w:w="199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275</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182</w:t>
            </w:r>
          </w:p>
        </w:tc>
        <w:tc>
          <w:tcPr>
            <w:tcW w:w="2084"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655</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1782</w:t>
            </w:r>
          </w:p>
        </w:tc>
        <w:tc>
          <w:tcPr>
            <w:tcW w:w="1918" w:type="dxa"/>
            <w:vAlign w:val="center"/>
          </w:tcPr>
          <w:p w:rsidR="00C14292" w:rsidRDefault="00C14292" w:rsidP="00284F9D">
            <w:pPr>
              <w:pStyle w:val="a7"/>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4135</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r>
      <w:tr w:rsidR="00C14292" w:rsidTr="00284F9D">
        <w:tc>
          <w:tcPr>
            <w:cnfStyle w:val="001000000000"/>
            <w:tcW w:w="1904" w:type="dxa"/>
            <w:vMerge/>
          </w:tcPr>
          <w:p w:rsidR="00C14292" w:rsidRDefault="00C14292" w:rsidP="00284F9D">
            <w:pPr>
              <w:pStyle w:val="a7"/>
              <w:spacing w:line="360" w:lineRule="auto"/>
              <w:ind w:left="0"/>
              <w:rPr>
                <w:rFonts w:ascii="Times New Roman" w:hAnsi="Times New Roman" w:cs="Times New Roman"/>
                <w:sz w:val="24"/>
                <w:szCs w:val="24"/>
              </w:rPr>
            </w:pPr>
          </w:p>
        </w:tc>
        <w:tc>
          <w:tcPr>
            <w:cnfStyle w:val="000010000000"/>
            <w:tcW w:w="187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1500</w:t>
            </w:r>
          </w:p>
        </w:tc>
        <w:tc>
          <w:tcPr>
            <w:tcW w:w="199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236</w:t>
            </w:r>
          </w:p>
        </w:tc>
        <w:tc>
          <w:tcPr>
            <w:cnfStyle w:val="000010000000"/>
            <w:tcW w:w="1921"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146</w:t>
            </w:r>
          </w:p>
        </w:tc>
        <w:tc>
          <w:tcPr>
            <w:tcW w:w="2084"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571</w:t>
            </w:r>
          </w:p>
        </w:tc>
        <w:tc>
          <w:tcPr>
            <w:cnfStyle w:val="000010000000"/>
            <w:tcW w:w="2010"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1553</w:t>
            </w:r>
          </w:p>
        </w:tc>
        <w:tc>
          <w:tcPr>
            <w:tcW w:w="1918" w:type="dxa"/>
            <w:vAlign w:val="center"/>
          </w:tcPr>
          <w:p w:rsidR="00C14292" w:rsidRDefault="00C14292" w:rsidP="00284F9D">
            <w:pPr>
              <w:pStyle w:val="a7"/>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3664</w:t>
            </w:r>
          </w:p>
        </w:tc>
        <w:tc>
          <w:tcPr>
            <w:cnfStyle w:val="000010000000"/>
            <w:tcW w:w="1908" w:type="dxa"/>
            <w:vAlign w:val="center"/>
          </w:tcPr>
          <w:p w:rsidR="00C14292" w:rsidRDefault="00C14292" w:rsidP="00284F9D">
            <w:pPr>
              <w:pStyle w:val="a7"/>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66</w:t>
            </w:r>
          </w:p>
        </w:tc>
      </w:tr>
    </w:tbl>
    <w:p w:rsidR="00C14292" w:rsidRDefault="00C14292" w:rsidP="00C14292">
      <w:pPr>
        <w:pStyle w:val="a7"/>
        <w:spacing w:line="360" w:lineRule="auto"/>
        <w:ind w:left="0"/>
        <w:rPr>
          <w:rFonts w:ascii="Times New Roman" w:hAnsi="Times New Roman" w:cs="Times New Roman"/>
          <w:sz w:val="24"/>
          <w:szCs w:val="24"/>
        </w:rPr>
      </w:pPr>
    </w:p>
    <w:p w:rsidR="00C14292" w:rsidRDefault="00C14292" w:rsidP="00C14292">
      <w:pPr>
        <w:pStyle w:val="a7"/>
        <w:spacing w:line="360" w:lineRule="auto"/>
        <w:ind w:left="0"/>
        <w:rPr>
          <w:rFonts w:ascii="Times New Roman" w:hAnsi="Times New Roman" w:cs="Times New Roman"/>
          <w:sz w:val="24"/>
          <w:szCs w:val="24"/>
        </w:rPr>
      </w:pPr>
    </w:p>
    <w:p w:rsidR="00C14292" w:rsidRDefault="00C14292" w:rsidP="00C14292">
      <w:pPr>
        <w:pStyle w:val="2"/>
        <w:jc w:val="center"/>
        <w:rPr>
          <w:rFonts w:ascii="Times New Roman" w:hAnsi="Times New Roman" w:cs="Times New Roman"/>
          <w:sz w:val="28"/>
          <w:szCs w:val="28"/>
        </w:rPr>
      </w:pPr>
      <w:r w:rsidRPr="00BA634E">
        <w:rPr>
          <w:rFonts w:ascii="Times New Roman" w:hAnsi="Times New Roman" w:cs="Times New Roman"/>
          <w:sz w:val="28"/>
          <w:szCs w:val="28"/>
        </w:rPr>
        <w:t xml:space="preserve">2.3 </w:t>
      </w:r>
      <w:r w:rsidR="005A5B05">
        <w:rPr>
          <w:rFonts w:ascii="Times New Roman" w:hAnsi="Times New Roman" w:cs="Times New Roman"/>
          <w:sz w:val="28"/>
          <w:szCs w:val="28"/>
        </w:rPr>
        <w:t>Способы крепе</w:t>
      </w:r>
      <w:r w:rsidRPr="00BA634E">
        <w:rPr>
          <w:rFonts w:ascii="Times New Roman" w:hAnsi="Times New Roman" w:cs="Times New Roman"/>
          <w:sz w:val="28"/>
          <w:szCs w:val="28"/>
        </w:rPr>
        <w:t>ж</w:t>
      </w:r>
      <w:r w:rsidR="005A5B05">
        <w:rPr>
          <w:rFonts w:ascii="Times New Roman" w:hAnsi="Times New Roman" w:cs="Times New Roman"/>
          <w:sz w:val="28"/>
          <w:szCs w:val="28"/>
        </w:rPr>
        <w:t>а решётчатых настилов</w:t>
      </w:r>
    </w:p>
    <w:p w:rsidR="00C14292" w:rsidRDefault="00C14292" w:rsidP="00C1429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62288" cy="2481263"/>
            <wp:effectExtent l="19050" t="0" r="4762" b="0"/>
            <wp:docPr id="47" name="Рисунок 46" descr="20180112-16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161133.jpg"/>
                    <pic:cNvPicPr/>
                  </pic:nvPicPr>
                  <pic:blipFill>
                    <a:blip r:embed="rId51"/>
                    <a:stretch>
                      <a:fillRect/>
                    </a:stretch>
                  </pic:blipFill>
                  <pic:spPr>
                    <a:xfrm>
                      <a:off x="0" y="0"/>
                      <a:ext cx="3062288" cy="248126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495550" cy="2481263"/>
            <wp:effectExtent l="19050" t="0" r="0" b="0"/>
            <wp:docPr id="48" name="Рисунок 47" descr="20180112-16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161146.jpg"/>
                    <pic:cNvPicPr/>
                  </pic:nvPicPr>
                  <pic:blipFill>
                    <a:blip r:embed="rId52"/>
                    <a:stretch>
                      <a:fillRect/>
                    </a:stretch>
                  </pic:blipFill>
                  <pic:spPr>
                    <a:xfrm>
                      <a:off x="0" y="0"/>
                      <a:ext cx="2495550" cy="248126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71800" cy="2347913"/>
            <wp:effectExtent l="19050" t="0" r="0" b="0"/>
            <wp:docPr id="49" name="Рисунок 48" descr="20180112-16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161156.jpg"/>
                    <pic:cNvPicPr/>
                  </pic:nvPicPr>
                  <pic:blipFill>
                    <a:blip r:embed="rId53"/>
                    <a:stretch>
                      <a:fillRect/>
                    </a:stretch>
                  </pic:blipFill>
                  <pic:spPr>
                    <a:xfrm>
                      <a:off x="0" y="0"/>
                      <a:ext cx="2971800" cy="234791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57513" cy="2657475"/>
            <wp:effectExtent l="19050" t="0" r="0" b="0"/>
            <wp:docPr id="50" name="Рисунок 49" descr="20180112-16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161209.jpg"/>
                    <pic:cNvPicPr/>
                  </pic:nvPicPr>
                  <pic:blipFill>
                    <a:blip r:embed="rId54"/>
                    <a:stretch>
                      <a:fillRect/>
                    </a:stretch>
                  </pic:blipFill>
                  <pic:spPr>
                    <a:xfrm>
                      <a:off x="0" y="0"/>
                      <a:ext cx="2957513" cy="265747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171825" cy="2428875"/>
            <wp:effectExtent l="19050" t="0" r="9525" b="0"/>
            <wp:docPr id="51" name="Рисунок 50" descr="20180112-16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161222.jpg"/>
                    <pic:cNvPicPr/>
                  </pic:nvPicPr>
                  <pic:blipFill>
                    <a:blip r:embed="rId55"/>
                    <a:stretch>
                      <a:fillRect/>
                    </a:stretch>
                  </pic:blipFill>
                  <pic:spPr>
                    <a:xfrm>
                      <a:off x="0" y="0"/>
                      <a:ext cx="3171825" cy="242887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171825" cy="2428875"/>
            <wp:effectExtent l="19050" t="0" r="9525" b="0"/>
            <wp:docPr id="52" name="Рисунок 51" descr="20180112-16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2-161231.jpg"/>
                    <pic:cNvPicPr/>
                  </pic:nvPicPr>
                  <pic:blipFill>
                    <a:blip r:embed="rId56"/>
                    <a:stretch>
                      <a:fillRect/>
                    </a:stretch>
                  </pic:blipFill>
                  <pic:spPr>
                    <a:xfrm>
                      <a:off x="0" y="0"/>
                      <a:ext cx="3171825" cy="2428875"/>
                    </a:xfrm>
                    <a:prstGeom prst="rect">
                      <a:avLst/>
                    </a:prstGeom>
                  </pic:spPr>
                </pic:pic>
              </a:graphicData>
            </a:graphic>
          </wp:inline>
        </w:drawing>
      </w:r>
    </w:p>
    <w:p w:rsidR="003D0BF8" w:rsidRDefault="008555A7" w:rsidP="00C02964">
      <w:pPr>
        <w:pStyle w:val="2"/>
        <w:jc w:val="center"/>
        <w:rPr>
          <w:rFonts w:ascii="Times New Roman" w:hAnsi="Times New Roman" w:cs="Times New Roman"/>
          <w:sz w:val="28"/>
          <w:szCs w:val="28"/>
        </w:rPr>
      </w:pPr>
      <w:r>
        <w:rPr>
          <w:rFonts w:ascii="Times New Roman" w:hAnsi="Times New Roman" w:cs="Times New Roman"/>
          <w:sz w:val="28"/>
          <w:szCs w:val="28"/>
        </w:rPr>
        <w:lastRenderedPageBreak/>
        <w:t>3.</w:t>
      </w:r>
      <w:r w:rsidR="00284964" w:rsidRPr="00C02964">
        <w:rPr>
          <w:rFonts w:ascii="Times New Roman" w:hAnsi="Times New Roman" w:cs="Times New Roman"/>
          <w:sz w:val="28"/>
          <w:szCs w:val="28"/>
        </w:rPr>
        <w:t xml:space="preserve"> </w:t>
      </w:r>
      <w:r w:rsidR="00ED29F3">
        <w:rPr>
          <w:rFonts w:ascii="Times New Roman" w:hAnsi="Times New Roman" w:cs="Times New Roman"/>
          <w:sz w:val="28"/>
          <w:szCs w:val="28"/>
        </w:rPr>
        <w:t>Примеры</w:t>
      </w:r>
      <w:r w:rsidR="00F06418">
        <w:rPr>
          <w:rFonts w:ascii="Times New Roman" w:hAnsi="Times New Roman" w:cs="Times New Roman"/>
          <w:sz w:val="28"/>
          <w:szCs w:val="28"/>
        </w:rPr>
        <w:t xml:space="preserve"> </w:t>
      </w:r>
      <w:r w:rsidR="00ED29F3">
        <w:rPr>
          <w:rFonts w:ascii="Times New Roman" w:hAnsi="Times New Roman" w:cs="Times New Roman"/>
          <w:sz w:val="28"/>
          <w:szCs w:val="28"/>
        </w:rPr>
        <w:t>использования</w:t>
      </w:r>
      <w:r w:rsidR="00CC481A">
        <w:rPr>
          <w:rFonts w:ascii="Times New Roman" w:hAnsi="Times New Roman" w:cs="Times New Roman"/>
          <w:sz w:val="28"/>
          <w:szCs w:val="28"/>
        </w:rPr>
        <w:t xml:space="preserve"> </w:t>
      </w:r>
      <w:r w:rsidR="00284964" w:rsidRPr="00C02964">
        <w:rPr>
          <w:rFonts w:ascii="Times New Roman" w:hAnsi="Times New Roman" w:cs="Times New Roman"/>
          <w:sz w:val="28"/>
          <w:szCs w:val="28"/>
        </w:rPr>
        <w:t xml:space="preserve">композитных </w:t>
      </w:r>
      <w:r w:rsidR="00CC481A">
        <w:rPr>
          <w:rFonts w:ascii="Times New Roman" w:hAnsi="Times New Roman" w:cs="Times New Roman"/>
          <w:sz w:val="28"/>
          <w:szCs w:val="28"/>
        </w:rPr>
        <w:t>материалов</w:t>
      </w:r>
    </w:p>
    <w:p w:rsidR="00CC481A" w:rsidRDefault="00CC481A" w:rsidP="00CC481A"/>
    <w:p w:rsidR="00CC481A" w:rsidRPr="00AB2C5E" w:rsidRDefault="00CC481A" w:rsidP="00AB2C5E">
      <w:pPr>
        <w:pStyle w:val="ae"/>
        <w:rPr>
          <w:rFonts w:ascii="Times New Roman" w:hAnsi="Times New Roman" w:cs="Times New Roman"/>
          <w:b/>
          <w:color w:val="4F81BD" w:themeColor="accent1"/>
          <w:sz w:val="28"/>
          <w:szCs w:val="28"/>
          <w:lang w:eastAsia="ru-RU"/>
        </w:rPr>
      </w:pPr>
      <w:r w:rsidRPr="00AB2C5E">
        <w:rPr>
          <w:rFonts w:ascii="Times New Roman" w:hAnsi="Times New Roman" w:cs="Times New Roman"/>
          <w:b/>
          <w:color w:val="4F81BD" w:themeColor="accent1"/>
          <w:sz w:val="28"/>
          <w:szCs w:val="28"/>
          <w:lang w:eastAsia="ru-RU"/>
        </w:rPr>
        <w:t>Транспортная инфраструктура</w:t>
      </w:r>
    </w:p>
    <w:p w:rsidR="00CC481A" w:rsidRPr="00AB2C5E" w:rsidRDefault="00CC481A" w:rsidP="00AB2C5E">
      <w:pPr>
        <w:pStyle w:val="ae"/>
        <w:rPr>
          <w:rFonts w:ascii="Times New Roman" w:hAnsi="Times New Roman" w:cs="Times New Roman"/>
          <w:sz w:val="24"/>
          <w:szCs w:val="24"/>
          <w:lang w:eastAsia="ru-RU"/>
        </w:rPr>
      </w:pPr>
      <w:r w:rsidRPr="00AB2C5E">
        <w:rPr>
          <w:rFonts w:ascii="Times New Roman" w:hAnsi="Times New Roman" w:cs="Times New Roman"/>
          <w:sz w:val="24"/>
          <w:szCs w:val="24"/>
          <w:lang w:eastAsia="ru-RU"/>
        </w:rPr>
        <w:t>Применение композитных материалов в условиях активного развития транспортных сетей закладывается в новых проектах и набирает широкую практику применения. Коммуникационные и пешеходные переходы, мосты, перроны, перильные ограждения, пандусы, лестницы, каркасы сооружений, опоры и фермы — это далеко не полный перечень его применения.</w:t>
      </w:r>
    </w:p>
    <w:p w:rsidR="00CB0FED" w:rsidRDefault="00AB2C5E" w:rsidP="00CC481A">
      <w:pPr>
        <w:rPr>
          <w:rFonts w:ascii="Arial" w:eastAsia="Times New Roman" w:hAnsi="Arial" w:cs="Arial"/>
          <w:color w:val="5A5A5A"/>
          <w:lang w:eastAsia="ru-RU"/>
        </w:rPr>
      </w:pPr>
      <w:r w:rsidRPr="00AB2C5E">
        <w:rPr>
          <w:rFonts w:ascii="Times New Roman" w:hAnsi="Times New Roman" w:cs="Times New Roman"/>
          <w:noProof/>
          <w:color w:val="5A5A5A"/>
          <w:lang w:eastAsia="ru-RU"/>
        </w:rPr>
        <w:drawing>
          <wp:anchor distT="0" distB="0" distL="114300" distR="114300" simplePos="0" relativeHeight="251611648" behindDoc="0" locked="0" layoutInCell="1" allowOverlap="1">
            <wp:simplePos x="0" y="0"/>
            <wp:positionH relativeFrom="column">
              <wp:posOffset>2676525</wp:posOffset>
            </wp:positionH>
            <wp:positionV relativeFrom="paragraph">
              <wp:posOffset>-8255</wp:posOffset>
            </wp:positionV>
            <wp:extent cx="2466975" cy="1911906"/>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композитные-дорожные-ограждения-2 (раздел транспорт).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911906"/>
                    </a:xfrm>
                    <a:prstGeom prst="rect">
                      <a:avLst/>
                    </a:prstGeom>
                  </pic:spPr>
                </pic:pic>
              </a:graphicData>
            </a:graphic>
          </wp:anchor>
        </w:drawing>
      </w:r>
      <w:r w:rsidR="00CB0FED">
        <w:rPr>
          <w:rFonts w:ascii="Arial" w:eastAsia="Times New Roman" w:hAnsi="Arial" w:cs="Arial"/>
          <w:noProof/>
          <w:color w:val="5A5A5A"/>
          <w:lang w:eastAsia="ru-RU"/>
        </w:rPr>
        <w:drawing>
          <wp:inline distT="0" distB="0" distL="0" distR="0">
            <wp:extent cx="2457450" cy="190452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композитные-дорожные-ограждения-1 (раздел транспорт).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1647" cy="1915527"/>
                    </a:xfrm>
                    <a:prstGeom prst="rect">
                      <a:avLst/>
                    </a:prstGeom>
                  </pic:spPr>
                </pic:pic>
              </a:graphicData>
            </a:graphic>
          </wp:inline>
        </w:drawing>
      </w:r>
    </w:p>
    <w:p w:rsidR="00CC481A" w:rsidRPr="00ED29F3" w:rsidRDefault="00CC481A" w:rsidP="00ED29F3">
      <w:pPr>
        <w:pStyle w:val="ae"/>
        <w:rPr>
          <w:rFonts w:ascii="Times New Roman" w:hAnsi="Times New Roman" w:cs="Times New Roman"/>
          <w:b/>
          <w:color w:val="4F81BD" w:themeColor="accent1"/>
          <w:sz w:val="28"/>
          <w:szCs w:val="28"/>
        </w:rPr>
      </w:pPr>
      <w:r w:rsidRPr="00ED29F3">
        <w:rPr>
          <w:rFonts w:ascii="Times New Roman" w:hAnsi="Times New Roman" w:cs="Times New Roman"/>
          <w:b/>
          <w:color w:val="4F81BD" w:themeColor="accent1"/>
          <w:sz w:val="28"/>
          <w:szCs w:val="28"/>
        </w:rPr>
        <w:t>Производственные предприятия</w:t>
      </w:r>
    </w:p>
    <w:p w:rsidR="00CC481A" w:rsidRPr="00ED29F3" w:rsidRDefault="00CC481A" w:rsidP="00ED29F3">
      <w:pPr>
        <w:pStyle w:val="ae"/>
        <w:rPr>
          <w:rFonts w:ascii="Times New Roman" w:hAnsi="Times New Roman" w:cs="Times New Roman"/>
          <w:sz w:val="24"/>
          <w:szCs w:val="24"/>
        </w:rPr>
      </w:pPr>
      <w:r w:rsidRPr="00ED29F3">
        <w:rPr>
          <w:rFonts w:ascii="Times New Roman" w:hAnsi="Times New Roman" w:cs="Times New Roman"/>
          <w:sz w:val="24"/>
          <w:szCs w:val="24"/>
        </w:rPr>
        <w:t xml:space="preserve">Независимо от вида выпускаемой продукции, предприятию всегда приходится бороться за снижение затрат и повышение безопасности труда. Для этого ограждающие конструкции из композита будут хорошим приобретением. Рекомендуем использовать для защитных ограждений профили яркого </w:t>
      </w:r>
      <w:r w:rsidR="00CB0FED" w:rsidRPr="00ED29F3">
        <w:rPr>
          <w:rFonts w:ascii="Times New Roman" w:hAnsi="Times New Roman" w:cs="Times New Roman"/>
          <w:sz w:val="24"/>
          <w:szCs w:val="24"/>
        </w:rPr>
        <w:t>сигнального</w:t>
      </w:r>
      <w:r w:rsidRPr="00ED29F3">
        <w:rPr>
          <w:rFonts w:ascii="Times New Roman" w:hAnsi="Times New Roman" w:cs="Times New Roman"/>
          <w:sz w:val="24"/>
          <w:szCs w:val="24"/>
        </w:rPr>
        <w:t xml:space="preserve"> цвета. Они не выцветут и не потребуют ремонта или подкраски.</w:t>
      </w:r>
    </w:p>
    <w:p w:rsidR="00CB0FED" w:rsidRDefault="00ED29F3" w:rsidP="00CC481A">
      <w:pPr>
        <w:pStyle w:val="ac"/>
        <w:shd w:val="clear" w:color="auto" w:fill="FFFFFF"/>
        <w:spacing w:before="0" w:beforeAutospacing="0" w:after="315" w:afterAutospacing="0"/>
        <w:rPr>
          <w:rFonts w:ascii="Arial" w:hAnsi="Arial" w:cs="Arial"/>
          <w:color w:val="5A5A5A"/>
          <w:sz w:val="22"/>
          <w:szCs w:val="22"/>
        </w:rPr>
      </w:pPr>
      <w:r>
        <w:rPr>
          <w:rFonts w:ascii="Arial" w:hAnsi="Arial" w:cs="Arial"/>
          <w:noProof/>
          <w:color w:val="5A5A5A"/>
          <w:sz w:val="22"/>
          <w:szCs w:val="22"/>
        </w:rPr>
        <w:drawing>
          <wp:anchor distT="0" distB="0" distL="114300" distR="114300" simplePos="0" relativeHeight="251622912" behindDoc="0" locked="0" layoutInCell="1" allowOverlap="1">
            <wp:simplePos x="0" y="0"/>
            <wp:positionH relativeFrom="column">
              <wp:posOffset>3943350</wp:posOffset>
            </wp:positionH>
            <wp:positionV relativeFrom="paragraph">
              <wp:posOffset>11430</wp:posOffset>
            </wp:positionV>
            <wp:extent cx="2432356" cy="186690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CEMZDEKP.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2356" cy="1866900"/>
                    </a:xfrm>
                    <a:prstGeom prst="rect">
                      <a:avLst/>
                    </a:prstGeom>
                  </pic:spPr>
                </pic:pic>
              </a:graphicData>
            </a:graphic>
          </wp:anchor>
        </w:drawing>
      </w:r>
      <w:r>
        <w:rPr>
          <w:rFonts w:ascii="Arial" w:hAnsi="Arial" w:cs="Arial"/>
          <w:noProof/>
          <w:color w:val="5A5A5A"/>
          <w:sz w:val="22"/>
          <w:szCs w:val="22"/>
        </w:rPr>
        <w:drawing>
          <wp:anchor distT="0" distB="0" distL="114300" distR="114300" simplePos="0" relativeHeight="251697664" behindDoc="0" locked="0" layoutInCell="1" allowOverlap="1">
            <wp:simplePos x="0" y="0"/>
            <wp:positionH relativeFrom="column">
              <wp:posOffset>2066925</wp:posOffset>
            </wp:positionH>
            <wp:positionV relativeFrom="paragraph">
              <wp:posOffset>11430</wp:posOffset>
            </wp:positionV>
            <wp:extent cx="1228725" cy="183134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Лестница.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1831340"/>
                    </a:xfrm>
                    <a:prstGeom prst="rect">
                      <a:avLst/>
                    </a:prstGeom>
                  </pic:spPr>
                </pic:pic>
              </a:graphicData>
            </a:graphic>
          </wp:anchor>
        </w:drawing>
      </w:r>
      <w:r w:rsidR="00A538F1">
        <w:rPr>
          <w:rFonts w:ascii="Arial" w:hAnsi="Arial" w:cs="Arial"/>
          <w:noProof/>
          <w:color w:val="5A5A5A"/>
          <w:sz w:val="22"/>
          <w:szCs w:val="22"/>
        </w:rPr>
        <w:drawing>
          <wp:inline distT="0" distB="0" distL="0" distR="0">
            <wp:extent cx="1390650" cy="184164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Лестница 2.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9741" cy="1853688"/>
                    </a:xfrm>
                    <a:prstGeom prst="rect">
                      <a:avLst/>
                    </a:prstGeom>
                  </pic:spPr>
                </pic:pic>
              </a:graphicData>
            </a:graphic>
          </wp:inline>
        </w:drawing>
      </w:r>
    </w:p>
    <w:p w:rsidR="00CC481A" w:rsidRPr="00ED29F3" w:rsidRDefault="00CC481A" w:rsidP="00ED29F3">
      <w:pPr>
        <w:pStyle w:val="ae"/>
        <w:rPr>
          <w:rFonts w:ascii="Times New Roman" w:hAnsi="Times New Roman" w:cs="Times New Roman"/>
          <w:b/>
          <w:color w:val="4F81BD" w:themeColor="accent1"/>
          <w:sz w:val="28"/>
          <w:szCs w:val="28"/>
        </w:rPr>
      </w:pPr>
      <w:r w:rsidRPr="00ED29F3">
        <w:rPr>
          <w:rFonts w:ascii="Times New Roman" w:hAnsi="Times New Roman" w:cs="Times New Roman"/>
          <w:b/>
          <w:color w:val="4F81BD" w:themeColor="accent1"/>
          <w:sz w:val="28"/>
          <w:szCs w:val="28"/>
        </w:rPr>
        <w:lastRenderedPageBreak/>
        <w:t>Химическая промышленность</w:t>
      </w:r>
    </w:p>
    <w:p w:rsidR="00CB0FED" w:rsidRPr="00AB2C5E" w:rsidRDefault="00CC481A" w:rsidP="00ED29F3">
      <w:pPr>
        <w:pStyle w:val="ae"/>
        <w:rPr>
          <w:rFonts w:ascii="Times New Roman" w:hAnsi="Times New Roman" w:cs="Times New Roman"/>
          <w:sz w:val="24"/>
          <w:szCs w:val="24"/>
        </w:rPr>
      </w:pPr>
      <w:r w:rsidRPr="00AB2C5E">
        <w:rPr>
          <w:rFonts w:ascii="Times New Roman" w:hAnsi="Times New Roman" w:cs="Times New Roman"/>
          <w:sz w:val="24"/>
          <w:szCs w:val="24"/>
        </w:rPr>
        <w:t xml:space="preserve">В химической промышленности используется стеклопластик, изготовленный при помощи полиэфирных смол с повышенной стойкостью к воздействию </w:t>
      </w:r>
      <w:proofErr w:type="spellStart"/>
      <w:r w:rsidRPr="00AB2C5E">
        <w:rPr>
          <w:rFonts w:ascii="Times New Roman" w:hAnsi="Times New Roman" w:cs="Times New Roman"/>
          <w:sz w:val="24"/>
          <w:szCs w:val="24"/>
        </w:rPr>
        <w:t>высокоагрессивных</w:t>
      </w:r>
      <w:proofErr w:type="spellEnd"/>
      <w:r w:rsidRPr="00AB2C5E">
        <w:rPr>
          <w:rFonts w:ascii="Times New Roman" w:hAnsi="Times New Roman" w:cs="Times New Roman"/>
          <w:sz w:val="24"/>
          <w:szCs w:val="24"/>
        </w:rPr>
        <w:t xml:space="preserve"> сред. Профиль может заменить стальные трубопроводы, трапы и настилы, совершенно непригодные для применения в этой сфере за счёт их подверженности коррозии.</w:t>
      </w:r>
    </w:p>
    <w:p w:rsidR="00CC481A" w:rsidRDefault="00ED29F3" w:rsidP="00CC481A">
      <w:pPr>
        <w:rPr>
          <w:rFonts w:ascii="Arial" w:hAnsi="Arial" w:cs="Arial"/>
          <w:color w:val="5A5A5A"/>
        </w:rPr>
      </w:pPr>
      <w:r>
        <w:rPr>
          <w:rFonts w:ascii="Times New Roman" w:hAnsi="Times New Roman" w:cs="Times New Roman"/>
          <w:noProof/>
          <w:sz w:val="24"/>
          <w:szCs w:val="24"/>
          <w:lang w:eastAsia="ru-RU"/>
        </w:rPr>
        <w:drawing>
          <wp:anchor distT="0" distB="0" distL="114300" distR="114300" simplePos="0" relativeHeight="251700736" behindDoc="0" locked="0" layoutInCell="1" allowOverlap="1">
            <wp:simplePos x="0" y="0"/>
            <wp:positionH relativeFrom="column">
              <wp:posOffset>3495674</wp:posOffset>
            </wp:positionH>
            <wp:positionV relativeFrom="paragraph">
              <wp:posOffset>24290</wp:posOffset>
            </wp:positionV>
            <wp:extent cx="3190875" cy="2393156"/>
            <wp:effectExtent l="0" t="0" r="0" b="0"/>
            <wp:wrapNone/>
            <wp:docPr id="53" name="Рисунок 8" descr="frp-stairway-and-ra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p-stairway-and-railing.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722" cy="2396042"/>
                    </a:xfrm>
                    <a:prstGeom prst="rect">
                      <a:avLst/>
                    </a:prstGeom>
                  </pic:spPr>
                </pic:pic>
              </a:graphicData>
            </a:graphic>
          </wp:anchor>
        </w:drawing>
      </w:r>
      <w:r w:rsidR="00CB0FED" w:rsidRPr="00CB0FED">
        <w:rPr>
          <w:rFonts w:ascii="Times New Roman" w:hAnsi="Times New Roman" w:cs="Times New Roman"/>
          <w:noProof/>
          <w:sz w:val="24"/>
          <w:szCs w:val="24"/>
          <w:lang w:eastAsia="ru-RU"/>
        </w:rPr>
        <w:t xml:space="preserve"> </w:t>
      </w:r>
      <w:r w:rsidR="00CB0FED">
        <w:rPr>
          <w:rFonts w:ascii="Times New Roman" w:hAnsi="Times New Roman" w:cs="Times New Roman"/>
          <w:noProof/>
          <w:sz w:val="24"/>
          <w:szCs w:val="24"/>
          <w:lang w:eastAsia="ru-RU"/>
        </w:rPr>
        <w:drawing>
          <wp:inline distT="0" distB="0" distL="0" distR="0">
            <wp:extent cx="3143250" cy="2435794"/>
            <wp:effectExtent l="0" t="0" r="0" b="0"/>
            <wp:docPr id="54" name="Рисунок 22" descr="ite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jpg"/>
                    <pic:cNvPicPr/>
                  </pic:nvPicPr>
                  <pic:blipFill>
                    <a:blip r:embed="rId63"/>
                    <a:stretch>
                      <a:fillRect/>
                    </a:stretch>
                  </pic:blipFill>
                  <pic:spPr>
                    <a:xfrm>
                      <a:off x="0" y="0"/>
                      <a:ext cx="3163610" cy="2451572"/>
                    </a:xfrm>
                    <a:prstGeom prst="rect">
                      <a:avLst/>
                    </a:prstGeom>
                  </pic:spPr>
                </pic:pic>
              </a:graphicData>
            </a:graphic>
          </wp:inline>
        </w:drawing>
      </w:r>
    </w:p>
    <w:p w:rsidR="00CC481A" w:rsidRPr="00F7751A" w:rsidRDefault="00CC481A" w:rsidP="00F7751A">
      <w:pPr>
        <w:pStyle w:val="ae"/>
        <w:rPr>
          <w:rFonts w:ascii="Times New Roman" w:hAnsi="Times New Roman" w:cs="Times New Roman"/>
          <w:b/>
          <w:color w:val="4F81BD" w:themeColor="accent1"/>
          <w:sz w:val="28"/>
          <w:szCs w:val="28"/>
        </w:rPr>
      </w:pPr>
      <w:r w:rsidRPr="00F7751A">
        <w:rPr>
          <w:rFonts w:ascii="Times New Roman" w:hAnsi="Times New Roman" w:cs="Times New Roman"/>
          <w:b/>
          <w:color w:val="4F81BD" w:themeColor="accent1"/>
          <w:sz w:val="28"/>
          <w:szCs w:val="28"/>
        </w:rPr>
        <w:t>Строительство и архитектура</w:t>
      </w:r>
    </w:p>
    <w:p w:rsidR="00AD1205" w:rsidRPr="00F7751A" w:rsidRDefault="00CC481A" w:rsidP="00F7751A">
      <w:pPr>
        <w:pStyle w:val="ae"/>
        <w:rPr>
          <w:rFonts w:ascii="Times New Roman" w:hAnsi="Times New Roman" w:cs="Times New Roman"/>
        </w:rPr>
      </w:pPr>
      <w:r w:rsidRPr="00F7751A">
        <w:rPr>
          <w:rFonts w:ascii="Times New Roman" w:hAnsi="Times New Roman" w:cs="Times New Roman"/>
        </w:rPr>
        <w:t>Использование в строительных целях конструкций из композитных профилей позволяет успешно решать множество задач, от индивидуального строительства до возведения крупных объектов промышленной и дорожной инфраструктуры.</w:t>
      </w:r>
      <w:r w:rsidR="00AD1205" w:rsidRPr="00F7751A">
        <w:rPr>
          <w:rFonts w:ascii="Times New Roman" w:hAnsi="Times New Roman" w:cs="Times New Roman"/>
        </w:rPr>
        <w:t xml:space="preserve"> </w:t>
      </w:r>
    </w:p>
    <w:p w:rsidR="00CB0FED" w:rsidRDefault="00112BC3" w:rsidP="00AD1205">
      <w:pPr>
        <w:pStyle w:val="ac"/>
        <w:shd w:val="clear" w:color="auto" w:fill="FFFFFF"/>
        <w:spacing w:before="0" w:beforeAutospacing="0" w:after="315" w:afterAutospacing="0"/>
        <w:rPr>
          <w:rFonts w:ascii="Arial" w:hAnsi="Arial" w:cs="Arial"/>
          <w:color w:val="5A5A5A"/>
          <w:sz w:val="22"/>
          <w:szCs w:val="22"/>
        </w:rPr>
      </w:pPr>
      <w:r>
        <w:rPr>
          <w:rFonts w:ascii="Arial" w:hAnsi="Arial" w:cs="Arial"/>
          <w:noProof/>
          <w:color w:val="5A5A5A"/>
          <w:sz w:val="22"/>
          <w:szCs w:val="22"/>
        </w:rPr>
        <w:drawing>
          <wp:anchor distT="0" distB="0" distL="114300" distR="114300" simplePos="0" relativeHeight="251625984" behindDoc="0" locked="0" layoutInCell="1" allowOverlap="1">
            <wp:simplePos x="0" y="0"/>
            <wp:positionH relativeFrom="column">
              <wp:posOffset>3933825</wp:posOffset>
            </wp:positionH>
            <wp:positionV relativeFrom="paragraph">
              <wp:posOffset>12065</wp:posOffset>
            </wp:positionV>
            <wp:extent cx="3219450" cy="211877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YF63NDGC.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450" cy="2118770"/>
                    </a:xfrm>
                    <a:prstGeom prst="rect">
                      <a:avLst/>
                    </a:prstGeom>
                  </pic:spPr>
                </pic:pic>
              </a:graphicData>
            </a:graphic>
          </wp:anchor>
        </w:drawing>
      </w:r>
      <w:r w:rsidR="00CB0FED">
        <w:rPr>
          <w:noProof/>
        </w:rPr>
        <w:drawing>
          <wp:inline distT="0" distB="0" distL="0" distR="0">
            <wp:extent cx="3657600" cy="2113878"/>
            <wp:effectExtent l="0" t="0" r="0" b="0"/>
            <wp:docPr id="3" name="Рисунок 2" descr="stekloplast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kloplastik-8.jpg"/>
                    <pic:cNvPicPr/>
                  </pic:nvPicPr>
                  <pic:blipFill>
                    <a:blip r:embed="rId65"/>
                    <a:stretch>
                      <a:fillRect/>
                    </a:stretch>
                  </pic:blipFill>
                  <pic:spPr>
                    <a:xfrm>
                      <a:off x="0" y="0"/>
                      <a:ext cx="3693378" cy="2134556"/>
                    </a:xfrm>
                    <a:prstGeom prst="rect">
                      <a:avLst/>
                    </a:prstGeom>
                  </pic:spPr>
                </pic:pic>
              </a:graphicData>
            </a:graphic>
          </wp:inline>
        </w:drawing>
      </w:r>
    </w:p>
    <w:p w:rsidR="00AD1205" w:rsidRPr="00F7751A" w:rsidRDefault="00AD1205" w:rsidP="00F7751A">
      <w:pPr>
        <w:pStyle w:val="ae"/>
        <w:rPr>
          <w:rFonts w:ascii="Times New Roman" w:hAnsi="Times New Roman" w:cs="Times New Roman"/>
          <w:b/>
          <w:color w:val="4F81BD" w:themeColor="accent1"/>
          <w:sz w:val="28"/>
          <w:szCs w:val="28"/>
        </w:rPr>
      </w:pPr>
      <w:r w:rsidRPr="00F7751A">
        <w:rPr>
          <w:rFonts w:ascii="Times New Roman" w:hAnsi="Times New Roman" w:cs="Times New Roman"/>
          <w:b/>
          <w:color w:val="4F81BD" w:themeColor="accent1"/>
          <w:sz w:val="28"/>
          <w:szCs w:val="28"/>
        </w:rPr>
        <w:lastRenderedPageBreak/>
        <w:t>Энергетика и связь</w:t>
      </w:r>
    </w:p>
    <w:p w:rsidR="00112BC3" w:rsidRPr="00F7751A" w:rsidRDefault="00AD1205" w:rsidP="00EF502A">
      <w:pPr>
        <w:pStyle w:val="ae"/>
        <w:jc w:val="both"/>
        <w:rPr>
          <w:rFonts w:ascii="Times New Roman" w:hAnsi="Times New Roman" w:cs="Times New Roman"/>
          <w:sz w:val="24"/>
          <w:szCs w:val="24"/>
        </w:rPr>
      </w:pPr>
      <w:r w:rsidRPr="00F7751A">
        <w:rPr>
          <w:rFonts w:ascii="Times New Roman" w:hAnsi="Times New Roman" w:cs="Times New Roman"/>
          <w:sz w:val="24"/>
          <w:szCs w:val="24"/>
        </w:rPr>
        <w:t>Диэлектрические свойства, электромагнитная прозрачность и коррозионная стойкость — эти параметры композитных материалов, как нельзя лучше, соответствуют требованиям, предъявляемым ко многим конструкциям в электроэнергетике и телекоммуникации, например: лестницам, столбам, мачтам, защитным ограждениям.</w:t>
      </w:r>
    </w:p>
    <w:p w:rsidR="00AD1205" w:rsidRDefault="00112BC3" w:rsidP="00F7751A">
      <w:pPr>
        <w:pStyle w:val="ae"/>
        <w:rPr>
          <w:rFonts w:ascii="Arial" w:hAnsi="Arial" w:cs="Arial"/>
          <w:color w:val="5A5A5A"/>
        </w:rPr>
      </w:pPr>
      <w:r>
        <w:rPr>
          <w:rFonts w:ascii="Arial" w:hAnsi="Arial" w:cs="Arial"/>
          <w:noProof/>
          <w:color w:val="5A5A5A"/>
          <w:lang w:eastAsia="ru-RU"/>
        </w:rPr>
        <w:drawing>
          <wp:anchor distT="0" distB="0" distL="114300" distR="114300" simplePos="0" relativeHeight="251628032" behindDoc="0" locked="0" layoutInCell="1" allowOverlap="1">
            <wp:simplePos x="0" y="0"/>
            <wp:positionH relativeFrom="column">
              <wp:posOffset>3648076</wp:posOffset>
            </wp:positionH>
            <wp:positionV relativeFrom="paragraph">
              <wp:posOffset>11430</wp:posOffset>
            </wp:positionV>
            <wp:extent cx="3333750" cy="2222656"/>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FUGIKT08.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6324" cy="2224372"/>
                    </a:xfrm>
                    <a:prstGeom prst="rect">
                      <a:avLst/>
                    </a:prstGeom>
                  </pic:spPr>
                </pic:pic>
              </a:graphicData>
            </a:graphic>
          </wp:anchor>
        </w:drawing>
      </w:r>
      <w:r>
        <w:rPr>
          <w:rFonts w:ascii="Arial" w:hAnsi="Arial" w:cs="Arial"/>
          <w:noProof/>
          <w:color w:val="5A5A5A"/>
          <w:lang w:eastAsia="ru-RU"/>
        </w:rPr>
        <w:drawing>
          <wp:inline distT="0" distB="0" distL="0" distR="0">
            <wp:extent cx="3343275" cy="22266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WECJEEJD.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0355" cy="2238051"/>
                    </a:xfrm>
                    <a:prstGeom prst="rect">
                      <a:avLst/>
                    </a:prstGeom>
                  </pic:spPr>
                </pic:pic>
              </a:graphicData>
            </a:graphic>
          </wp:inline>
        </w:drawing>
      </w:r>
      <w:r w:rsidR="00AD1205">
        <w:rPr>
          <w:rFonts w:ascii="Arial" w:hAnsi="Arial" w:cs="Arial"/>
          <w:color w:val="5A5A5A"/>
        </w:rPr>
        <w:br/>
      </w:r>
      <w:r w:rsidR="00AD1205">
        <w:rPr>
          <w:rFonts w:ascii="Arial" w:hAnsi="Arial" w:cs="Arial"/>
          <w:color w:val="5A5A5A"/>
        </w:rPr>
        <w:br/>
      </w:r>
      <w:proofErr w:type="spellStart"/>
      <w:r w:rsidR="00AD1205" w:rsidRPr="00F7751A">
        <w:rPr>
          <w:rFonts w:ascii="Times New Roman" w:hAnsi="Times New Roman" w:cs="Times New Roman"/>
          <w:b/>
          <w:color w:val="4F81BD" w:themeColor="accent1"/>
          <w:sz w:val="28"/>
          <w:szCs w:val="28"/>
        </w:rPr>
        <w:t>Аграрно-помышленный</w:t>
      </w:r>
      <w:proofErr w:type="spellEnd"/>
      <w:r w:rsidR="00AD1205" w:rsidRPr="00F7751A">
        <w:rPr>
          <w:rFonts w:ascii="Times New Roman" w:hAnsi="Times New Roman" w:cs="Times New Roman"/>
          <w:b/>
          <w:color w:val="4F81BD" w:themeColor="accent1"/>
          <w:sz w:val="28"/>
          <w:szCs w:val="28"/>
        </w:rPr>
        <w:t xml:space="preserve"> комплекс</w:t>
      </w:r>
    </w:p>
    <w:p w:rsidR="008F0C56" w:rsidRPr="00F7751A" w:rsidRDefault="008F0C56" w:rsidP="00F7751A">
      <w:pPr>
        <w:pStyle w:val="ae"/>
        <w:jc w:val="both"/>
        <w:rPr>
          <w:rFonts w:ascii="Times New Roman" w:hAnsi="Times New Roman" w:cs="Times New Roman"/>
          <w:color w:val="000000" w:themeColor="text1"/>
          <w:sz w:val="24"/>
          <w:szCs w:val="24"/>
        </w:rPr>
      </w:pPr>
      <w:r w:rsidRPr="00F7751A">
        <w:rPr>
          <w:rFonts w:ascii="Times New Roman" w:hAnsi="Times New Roman" w:cs="Times New Roman"/>
          <w:color w:val="000000" w:themeColor="text1"/>
          <w:sz w:val="24"/>
          <w:szCs w:val="24"/>
        </w:rPr>
        <w:t xml:space="preserve">Стеклопластиковый профиль применяется в пищевой и аграрной промышленности в качестве элементов конструкций для зданий сельскохозяйственного назначения, молочных и мясных комбинатов, консервных заводов, </w:t>
      </w:r>
      <w:proofErr w:type="spellStart"/>
      <w:r w:rsidRPr="00F7751A">
        <w:rPr>
          <w:rFonts w:ascii="Times New Roman" w:hAnsi="Times New Roman" w:cs="Times New Roman"/>
          <w:color w:val="000000" w:themeColor="text1"/>
          <w:sz w:val="24"/>
          <w:szCs w:val="24"/>
        </w:rPr>
        <w:t>рыбоперерабатывающих</w:t>
      </w:r>
      <w:proofErr w:type="spellEnd"/>
      <w:r w:rsidRPr="00F7751A">
        <w:rPr>
          <w:rFonts w:ascii="Times New Roman" w:hAnsi="Times New Roman" w:cs="Times New Roman"/>
          <w:color w:val="000000" w:themeColor="text1"/>
          <w:sz w:val="24"/>
          <w:szCs w:val="24"/>
        </w:rPr>
        <w:t xml:space="preserve"> предпр</w:t>
      </w:r>
      <w:r w:rsidR="00AD1205" w:rsidRPr="00F7751A">
        <w:rPr>
          <w:rFonts w:ascii="Times New Roman" w:hAnsi="Times New Roman" w:cs="Times New Roman"/>
          <w:color w:val="000000" w:themeColor="text1"/>
          <w:sz w:val="24"/>
          <w:szCs w:val="24"/>
        </w:rPr>
        <w:t>иятий, зон содержаний животных.</w:t>
      </w:r>
    </w:p>
    <w:p w:rsidR="0011534B" w:rsidRDefault="00AD14C9" w:rsidP="008F0C56">
      <w:pPr>
        <w:pStyle w:val="ac"/>
        <w:shd w:val="clear" w:color="auto" w:fill="FFFFFF"/>
        <w:spacing w:before="0" w:beforeAutospacing="0" w:after="315" w:afterAutospacing="0"/>
        <w:rPr>
          <w:rFonts w:ascii="Arial" w:hAnsi="Arial" w:cs="Arial"/>
          <w:color w:val="5A5A5A"/>
          <w:sz w:val="22"/>
          <w:szCs w:val="22"/>
        </w:rPr>
      </w:pPr>
      <w:r>
        <w:rPr>
          <w:rFonts w:ascii="Arial" w:hAnsi="Arial" w:cs="Arial"/>
          <w:noProof/>
          <w:color w:val="5A5A5A"/>
          <w:sz w:val="22"/>
          <w:szCs w:val="22"/>
        </w:rPr>
        <w:drawing>
          <wp:anchor distT="0" distB="0" distL="114300" distR="114300" simplePos="0" relativeHeight="251630080" behindDoc="0" locked="0" layoutInCell="1" allowOverlap="1">
            <wp:simplePos x="0" y="0"/>
            <wp:positionH relativeFrom="column">
              <wp:posOffset>3143250</wp:posOffset>
            </wp:positionH>
            <wp:positionV relativeFrom="paragraph">
              <wp:posOffset>8890</wp:posOffset>
            </wp:positionV>
            <wp:extent cx="2914650" cy="2129982"/>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33117-2.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5004" cy="2137549"/>
                    </a:xfrm>
                    <a:prstGeom prst="rect">
                      <a:avLst/>
                    </a:prstGeom>
                  </pic:spPr>
                </pic:pic>
              </a:graphicData>
            </a:graphic>
          </wp:anchor>
        </w:drawing>
      </w:r>
      <w:r>
        <w:rPr>
          <w:rFonts w:ascii="Arial" w:hAnsi="Arial" w:cs="Arial"/>
          <w:noProof/>
          <w:color w:val="5A5A5A"/>
          <w:sz w:val="22"/>
          <w:szCs w:val="22"/>
        </w:rPr>
        <w:drawing>
          <wp:inline distT="0" distB="0" distL="0" distR="0">
            <wp:extent cx="2800350" cy="210026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eplica.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795" cy="2111098"/>
                    </a:xfrm>
                    <a:prstGeom prst="rect">
                      <a:avLst/>
                    </a:prstGeom>
                  </pic:spPr>
                </pic:pic>
              </a:graphicData>
            </a:graphic>
          </wp:inline>
        </w:drawing>
      </w:r>
    </w:p>
    <w:p w:rsidR="00AD1205" w:rsidRPr="004007B1" w:rsidRDefault="00AD1205" w:rsidP="004007B1">
      <w:pPr>
        <w:pStyle w:val="ae"/>
        <w:rPr>
          <w:rFonts w:ascii="Times New Roman" w:hAnsi="Times New Roman" w:cs="Times New Roman"/>
          <w:b/>
          <w:color w:val="4F81BD" w:themeColor="accent1"/>
          <w:sz w:val="28"/>
          <w:szCs w:val="28"/>
        </w:rPr>
      </w:pPr>
      <w:r w:rsidRPr="004007B1">
        <w:rPr>
          <w:rFonts w:ascii="Times New Roman" w:hAnsi="Times New Roman" w:cs="Times New Roman"/>
          <w:b/>
          <w:color w:val="4F81BD" w:themeColor="accent1"/>
          <w:sz w:val="28"/>
          <w:szCs w:val="28"/>
        </w:rPr>
        <w:lastRenderedPageBreak/>
        <w:t>Городская инфраструктура</w:t>
      </w:r>
    </w:p>
    <w:p w:rsidR="00AD1205" w:rsidRPr="004007B1" w:rsidRDefault="00AD1205" w:rsidP="004007B1">
      <w:pPr>
        <w:pStyle w:val="ae"/>
        <w:rPr>
          <w:rFonts w:ascii="Times New Roman" w:hAnsi="Times New Roman" w:cs="Times New Roman"/>
          <w:sz w:val="24"/>
          <w:szCs w:val="24"/>
        </w:rPr>
      </w:pPr>
      <w:r w:rsidRPr="004007B1">
        <w:rPr>
          <w:rFonts w:ascii="Times New Roman" w:hAnsi="Times New Roman" w:cs="Times New Roman"/>
          <w:sz w:val="24"/>
          <w:szCs w:val="24"/>
        </w:rPr>
        <w:t>Способность выдерживать большие нагрузки, эстетический внешний вид, низкая теплопроводность, и любые цветовые решения дают возможность применять стеклопластик в обустройстве парковых зон, улиц, проезжих частей, в оборудовании причалов, пешеходных мостиков.</w:t>
      </w:r>
    </w:p>
    <w:p w:rsidR="00112BC3" w:rsidRDefault="00EC2428" w:rsidP="00AD1205">
      <w:pPr>
        <w:pStyle w:val="ac"/>
        <w:shd w:val="clear" w:color="auto" w:fill="FFFFFF"/>
        <w:spacing w:before="0" w:beforeAutospacing="0" w:after="315" w:afterAutospacing="0"/>
        <w:rPr>
          <w:rFonts w:ascii="Arial" w:hAnsi="Arial" w:cs="Arial"/>
          <w:color w:val="5A5A5A"/>
          <w:sz w:val="22"/>
          <w:szCs w:val="22"/>
        </w:rPr>
      </w:pPr>
      <w:r>
        <w:rPr>
          <w:b/>
          <w:noProof/>
          <w:color w:val="4F81BD" w:themeColor="accent1"/>
          <w:sz w:val="28"/>
          <w:szCs w:val="28"/>
        </w:rPr>
        <w:drawing>
          <wp:anchor distT="0" distB="0" distL="114300" distR="114300" simplePos="0" relativeHeight="251705856" behindDoc="0" locked="0" layoutInCell="1" allowOverlap="1">
            <wp:simplePos x="0" y="0"/>
            <wp:positionH relativeFrom="column">
              <wp:posOffset>3933824</wp:posOffset>
            </wp:positionH>
            <wp:positionV relativeFrom="paragraph">
              <wp:posOffset>15239</wp:posOffset>
            </wp:positionV>
            <wp:extent cx="4962525" cy="496252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9794.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2525" cy="4962525"/>
                    </a:xfrm>
                    <a:prstGeom prst="rect">
                      <a:avLst/>
                    </a:prstGeom>
                  </pic:spPr>
                </pic:pic>
              </a:graphicData>
            </a:graphic>
          </wp:anchor>
        </w:drawing>
      </w:r>
      <w:r w:rsidR="00112BC3">
        <w:rPr>
          <w:rFonts w:ascii="Arial" w:hAnsi="Arial" w:cs="Arial"/>
          <w:noProof/>
          <w:color w:val="5A5A5A"/>
          <w:sz w:val="22"/>
          <w:szCs w:val="22"/>
        </w:rPr>
        <w:drawing>
          <wp:inline distT="0" distB="0" distL="0" distR="0">
            <wp:extent cx="3670769" cy="20669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nVzbmFub25ldC5ydS91cGxvYWQvaWJsb2NrLzA4Zi9pbWcxNzU2XzIuanBnP19faWQ9NTUzNDk=.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0769" cy="2066925"/>
                    </a:xfrm>
                    <a:prstGeom prst="rect">
                      <a:avLst/>
                    </a:prstGeom>
                  </pic:spPr>
                </pic:pic>
              </a:graphicData>
            </a:graphic>
          </wp:inline>
        </w:drawing>
      </w:r>
    </w:p>
    <w:p w:rsidR="005C1E96" w:rsidRDefault="00EC2428" w:rsidP="00FB0BAA">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drawing>
          <wp:anchor distT="0" distB="0" distL="114300" distR="114300" simplePos="0" relativeHeight="251703808" behindDoc="0" locked="0" layoutInCell="1" allowOverlap="1">
            <wp:simplePos x="0" y="0"/>
            <wp:positionH relativeFrom="column">
              <wp:posOffset>28575</wp:posOffset>
            </wp:positionH>
            <wp:positionV relativeFrom="paragraph">
              <wp:posOffset>15239</wp:posOffset>
            </wp:positionV>
            <wp:extent cx="3638550" cy="2728913"/>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zaschitnaya-ograda-vdol-avtostrady.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4585" cy="2733440"/>
                    </a:xfrm>
                    <a:prstGeom prst="rect">
                      <a:avLst/>
                    </a:prstGeom>
                  </pic:spPr>
                </pic:pic>
              </a:graphicData>
            </a:graphic>
          </wp:anchor>
        </w:drawing>
      </w:r>
    </w:p>
    <w:p w:rsidR="005C1E96" w:rsidRDefault="005C1E96" w:rsidP="00FB0BAA">
      <w:pPr>
        <w:jc w:val="center"/>
        <w:rPr>
          <w:rFonts w:ascii="Times New Roman" w:hAnsi="Times New Roman" w:cs="Times New Roman"/>
          <w:b/>
          <w:color w:val="4F81BD" w:themeColor="accent1"/>
          <w:sz w:val="28"/>
          <w:szCs w:val="28"/>
        </w:rPr>
      </w:pPr>
    </w:p>
    <w:p w:rsidR="005C1E96" w:rsidRDefault="005C1E96" w:rsidP="00FB0BAA">
      <w:pPr>
        <w:jc w:val="center"/>
        <w:rPr>
          <w:rFonts w:ascii="Times New Roman" w:hAnsi="Times New Roman" w:cs="Times New Roman"/>
          <w:b/>
          <w:color w:val="4F81BD" w:themeColor="accent1"/>
          <w:sz w:val="28"/>
          <w:szCs w:val="28"/>
        </w:rPr>
      </w:pPr>
    </w:p>
    <w:p w:rsidR="005C1E96" w:rsidRDefault="005C1E96" w:rsidP="00FB0BAA">
      <w:pPr>
        <w:jc w:val="center"/>
        <w:rPr>
          <w:rFonts w:ascii="Times New Roman" w:hAnsi="Times New Roman" w:cs="Times New Roman"/>
          <w:b/>
          <w:color w:val="4F81BD" w:themeColor="accent1"/>
          <w:sz w:val="28"/>
          <w:szCs w:val="28"/>
        </w:rPr>
      </w:pPr>
    </w:p>
    <w:p w:rsidR="005C1E96" w:rsidRDefault="005C1E96" w:rsidP="00FB0BAA">
      <w:pPr>
        <w:jc w:val="center"/>
        <w:rPr>
          <w:rFonts w:ascii="Times New Roman" w:hAnsi="Times New Roman" w:cs="Times New Roman"/>
          <w:b/>
          <w:color w:val="4F81BD" w:themeColor="accent1"/>
          <w:sz w:val="28"/>
          <w:szCs w:val="28"/>
        </w:rPr>
      </w:pPr>
    </w:p>
    <w:p w:rsidR="005C1E96" w:rsidRDefault="005C1E96" w:rsidP="00FB0BAA">
      <w:pPr>
        <w:jc w:val="center"/>
        <w:rPr>
          <w:rFonts w:ascii="Times New Roman" w:hAnsi="Times New Roman" w:cs="Times New Roman"/>
          <w:b/>
          <w:color w:val="4F81BD" w:themeColor="accent1"/>
          <w:sz w:val="28"/>
          <w:szCs w:val="28"/>
        </w:rPr>
      </w:pPr>
    </w:p>
    <w:p w:rsidR="00EC2428" w:rsidRDefault="00EC2428" w:rsidP="00FB0BAA">
      <w:pPr>
        <w:jc w:val="center"/>
        <w:rPr>
          <w:rFonts w:ascii="Times New Roman" w:hAnsi="Times New Roman" w:cs="Times New Roman"/>
          <w:b/>
          <w:color w:val="4F81BD" w:themeColor="accent1"/>
          <w:sz w:val="28"/>
          <w:szCs w:val="28"/>
        </w:rPr>
      </w:pPr>
    </w:p>
    <w:p w:rsidR="005C1E96" w:rsidRDefault="005C1E96" w:rsidP="00FB0BAA">
      <w:pPr>
        <w:jc w:val="center"/>
        <w:rPr>
          <w:rFonts w:ascii="Times New Roman" w:hAnsi="Times New Roman" w:cs="Times New Roman"/>
          <w:b/>
          <w:color w:val="4F81BD" w:themeColor="accent1"/>
          <w:sz w:val="28"/>
          <w:szCs w:val="28"/>
        </w:rPr>
      </w:pPr>
    </w:p>
    <w:p w:rsidR="00EC2428" w:rsidRDefault="00EC2428" w:rsidP="00FB0BAA">
      <w:pPr>
        <w:jc w:val="center"/>
        <w:rPr>
          <w:rFonts w:ascii="Times New Roman" w:hAnsi="Times New Roman" w:cs="Times New Roman"/>
          <w:b/>
          <w:color w:val="4F81BD" w:themeColor="accent1"/>
          <w:sz w:val="28"/>
          <w:szCs w:val="28"/>
        </w:rPr>
      </w:pPr>
    </w:p>
    <w:p w:rsidR="00FB0BAA" w:rsidRPr="00FB0BAA" w:rsidRDefault="005C1E96" w:rsidP="00FB0BAA">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4</w:t>
      </w:r>
      <w:r w:rsidR="00FB0BAA" w:rsidRPr="00FB0BAA">
        <w:rPr>
          <w:rFonts w:ascii="Times New Roman" w:hAnsi="Times New Roman" w:cs="Times New Roman"/>
          <w:b/>
          <w:color w:val="4F81BD" w:themeColor="accent1"/>
          <w:sz w:val="28"/>
          <w:szCs w:val="28"/>
        </w:rPr>
        <w:t>. Проектирование</w:t>
      </w:r>
      <w:r>
        <w:rPr>
          <w:rFonts w:ascii="Times New Roman" w:hAnsi="Times New Roman" w:cs="Times New Roman"/>
          <w:b/>
          <w:color w:val="4F81BD" w:themeColor="accent1"/>
          <w:sz w:val="28"/>
          <w:szCs w:val="28"/>
        </w:rPr>
        <w:t xml:space="preserve"> конструкций</w:t>
      </w:r>
      <w:r w:rsidR="00FB0BAA" w:rsidRPr="00FB0BAA">
        <w:rPr>
          <w:rFonts w:ascii="Times New Roman" w:hAnsi="Times New Roman" w:cs="Times New Roman"/>
          <w:b/>
          <w:color w:val="4F81BD" w:themeColor="accent1"/>
          <w:sz w:val="28"/>
          <w:szCs w:val="28"/>
        </w:rPr>
        <w:t xml:space="preserve"> и монтаж</w:t>
      </w:r>
    </w:p>
    <w:p w:rsidR="005C1E96" w:rsidRPr="005C1E96" w:rsidRDefault="00FB0BAA" w:rsidP="00FB0BAA">
      <w:pPr>
        <w:rPr>
          <w:rFonts w:ascii="Times New Roman" w:hAnsi="Times New Roman" w:cs="Times New Roman"/>
          <w:sz w:val="24"/>
          <w:szCs w:val="24"/>
          <w:shd w:val="clear" w:color="auto" w:fill="FFFFFF"/>
        </w:rPr>
      </w:pPr>
      <w:r w:rsidRPr="005C1E96">
        <w:rPr>
          <w:rFonts w:ascii="Times New Roman" w:hAnsi="Times New Roman" w:cs="Times New Roman"/>
          <w:sz w:val="24"/>
          <w:szCs w:val="24"/>
          <w:shd w:val="clear" w:color="auto" w:fill="FFFFFF"/>
        </w:rPr>
        <w:t xml:space="preserve">Проектная документация </w:t>
      </w:r>
      <w:r w:rsidR="005C1E96">
        <w:rPr>
          <w:rFonts w:ascii="Times New Roman" w:hAnsi="Times New Roman" w:cs="Times New Roman"/>
          <w:sz w:val="24"/>
          <w:szCs w:val="24"/>
          <w:shd w:val="clear" w:color="auto" w:fill="FFFFFF"/>
        </w:rPr>
        <w:t>разрабатыва</w:t>
      </w:r>
      <w:r w:rsidRPr="005C1E96">
        <w:rPr>
          <w:rFonts w:ascii="Times New Roman" w:hAnsi="Times New Roman" w:cs="Times New Roman"/>
          <w:sz w:val="24"/>
          <w:szCs w:val="24"/>
          <w:shd w:val="clear" w:color="auto" w:fill="FFFFFF"/>
        </w:rPr>
        <w:t>ется на основании конструктивных требований заказчика</w:t>
      </w:r>
      <w:r w:rsidR="005C1E96">
        <w:rPr>
          <w:rFonts w:ascii="Times New Roman" w:hAnsi="Times New Roman" w:cs="Times New Roman"/>
          <w:sz w:val="24"/>
          <w:szCs w:val="24"/>
          <w:shd w:val="clear" w:color="auto" w:fill="FFFFFF"/>
        </w:rPr>
        <w:t xml:space="preserve"> (технических заданий)</w:t>
      </w:r>
      <w:r w:rsidRPr="005C1E96">
        <w:rPr>
          <w:rFonts w:ascii="Times New Roman" w:hAnsi="Times New Roman" w:cs="Times New Roman"/>
          <w:sz w:val="24"/>
          <w:szCs w:val="24"/>
          <w:shd w:val="clear" w:color="auto" w:fill="FFFFFF"/>
        </w:rPr>
        <w:t xml:space="preserve"> и согласовывается до момента производства конструкции.</w:t>
      </w:r>
      <w:r w:rsidRPr="005C1E96">
        <w:rPr>
          <w:rFonts w:ascii="Times New Roman" w:hAnsi="Times New Roman" w:cs="Times New Roman"/>
          <w:sz w:val="24"/>
          <w:szCs w:val="24"/>
        </w:rPr>
        <w:br/>
      </w:r>
      <w:r w:rsidRPr="005C1E96">
        <w:rPr>
          <w:rFonts w:ascii="Times New Roman" w:hAnsi="Times New Roman" w:cs="Times New Roman"/>
          <w:sz w:val="24"/>
          <w:szCs w:val="24"/>
          <w:shd w:val="clear" w:color="auto" w:fill="FFFFFF"/>
        </w:rPr>
        <w:t xml:space="preserve">Все конструкции до момента монтажа и ввода в эксплуатацию, полностью или частично, собираются на наших </w:t>
      </w:r>
      <w:r w:rsidR="005C1E96">
        <w:rPr>
          <w:rFonts w:ascii="Times New Roman" w:hAnsi="Times New Roman" w:cs="Times New Roman"/>
          <w:sz w:val="24"/>
          <w:szCs w:val="24"/>
          <w:shd w:val="clear" w:color="auto" w:fill="FFFFFF"/>
        </w:rPr>
        <w:t xml:space="preserve">производственных </w:t>
      </w:r>
      <w:r w:rsidRPr="005C1E96">
        <w:rPr>
          <w:rFonts w:ascii="Times New Roman" w:hAnsi="Times New Roman" w:cs="Times New Roman"/>
          <w:sz w:val="24"/>
          <w:szCs w:val="24"/>
          <w:shd w:val="clear" w:color="auto" w:fill="FFFFFF"/>
        </w:rPr>
        <w:t>площадях</w:t>
      </w:r>
      <w:r w:rsidR="005C1E96">
        <w:rPr>
          <w:rFonts w:ascii="Times New Roman" w:hAnsi="Times New Roman" w:cs="Times New Roman"/>
          <w:sz w:val="24"/>
          <w:szCs w:val="24"/>
          <w:shd w:val="clear" w:color="auto" w:fill="FFFFFF"/>
        </w:rPr>
        <w:t>,</w:t>
      </w:r>
      <w:r w:rsidRPr="005C1E96">
        <w:rPr>
          <w:rFonts w:ascii="Times New Roman" w:hAnsi="Times New Roman" w:cs="Times New Roman"/>
          <w:sz w:val="24"/>
          <w:szCs w:val="24"/>
          <w:shd w:val="clear" w:color="auto" w:fill="FFFFFF"/>
        </w:rPr>
        <w:t xml:space="preserve"> </w:t>
      </w:r>
      <w:r w:rsidR="005C1E96">
        <w:rPr>
          <w:rFonts w:ascii="Times New Roman" w:hAnsi="Times New Roman" w:cs="Times New Roman"/>
          <w:sz w:val="24"/>
          <w:szCs w:val="24"/>
          <w:shd w:val="clear" w:color="auto" w:fill="FFFFFF"/>
        </w:rPr>
        <w:t xml:space="preserve">что </w:t>
      </w:r>
      <w:r w:rsidRPr="005C1E96">
        <w:rPr>
          <w:rFonts w:ascii="Times New Roman" w:hAnsi="Times New Roman" w:cs="Times New Roman"/>
          <w:sz w:val="24"/>
          <w:szCs w:val="24"/>
          <w:shd w:val="clear" w:color="auto" w:fill="FFFFFF"/>
        </w:rPr>
        <w:t>позволяет ускорить процесс сборки на месте и избежать множества проблем.</w:t>
      </w:r>
      <w:r w:rsidRPr="005C1E96">
        <w:rPr>
          <w:rFonts w:ascii="Times New Roman" w:hAnsi="Times New Roman" w:cs="Times New Roman"/>
          <w:sz w:val="24"/>
          <w:szCs w:val="24"/>
        </w:rPr>
        <w:br/>
      </w:r>
      <w:r w:rsidR="00AE4537" w:rsidRPr="005C1E96">
        <w:rPr>
          <w:rFonts w:ascii="Times New Roman" w:hAnsi="Times New Roman" w:cs="Times New Roman"/>
          <w:sz w:val="24"/>
          <w:szCs w:val="24"/>
          <w:shd w:val="clear" w:color="auto" w:fill="FFFFFF"/>
        </w:rPr>
        <w:t>Необходимый комплект</w:t>
      </w:r>
      <w:r w:rsidRPr="005C1E96">
        <w:rPr>
          <w:rFonts w:ascii="Times New Roman" w:hAnsi="Times New Roman" w:cs="Times New Roman"/>
          <w:sz w:val="24"/>
          <w:szCs w:val="24"/>
          <w:shd w:val="clear" w:color="auto" w:fill="FFFFFF"/>
        </w:rPr>
        <w:t xml:space="preserve"> </w:t>
      </w:r>
      <w:r w:rsidR="00AE4537" w:rsidRPr="005C1E96">
        <w:rPr>
          <w:rFonts w:ascii="Times New Roman" w:hAnsi="Times New Roman" w:cs="Times New Roman"/>
          <w:sz w:val="24"/>
          <w:szCs w:val="24"/>
          <w:shd w:val="clear" w:color="auto" w:fill="FFFFFF"/>
        </w:rPr>
        <w:t>документации</w:t>
      </w:r>
      <w:r w:rsidRPr="005C1E96">
        <w:rPr>
          <w:rFonts w:ascii="Times New Roman" w:hAnsi="Times New Roman" w:cs="Times New Roman"/>
          <w:sz w:val="24"/>
          <w:szCs w:val="24"/>
          <w:shd w:val="clear" w:color="auto" w:fill="FFFFFF"/>
        </w:rPr>
        <w:t xml:space="preserve"> по монтажу конструкции прикладываются и являются неотъемлемой частью </w:t>
      </w:r>
      <w:r w:rsidR="00AE4537" w:rsidRPr="005C1E96">
        <w:rPr>
          <w:rFonts w:ascii="Times New Roman" w:hAnsi="Times New Roman" w:cs="Times New Roman"/>
          <w:sz w:val="24"/>
          <w:szCs w:val="24"/>
          <w:shd w:val="clear" w:color="auto" w:fill="FFFFFF"/>
        </w:rPr>
        <w:t xml:space="preserve">всех </w:t>
      </w:r>
      <w:r w:rsidRPr="005C1E96">
        <w:rPr>
          <w:rFonts w:ascii="Times New Roman" w:hAnsi="Times New Roman" w:cs="Times New Roman"/>
          <w:sz w:val="24"/>
          <w:szCs w:val="24"/>
          <w:shd w:val="clear" w:color="auto" w:fill="FFFFFF"/>
        </w:rPr>
        <w:t>выполняемых работ.</w:t>
      </w:r>
    </w:p>
    <w:p w:rsidR="00FB0BAA" w:rsidRDefault="00AE4537" w:rsidP="00BA634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24600" cy="400555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роектирование.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7892" cy="4013971"/>
                    </a:xfrm>
                    <a:prstGeom prst="rect">
                      <a:avLst/>
                    </a:prstGeom>
                  </pic:spPr>
                </pic:pic>
              </a:graphicData>
            </a:graphic>
          </wp:inline>
        </w:drawing>
      </w:r>
    </w:p>
    <w:p w:rsidR="005C1E96" w:rsidRDefault="005C1E96" w:rsidP="00E37CA4">
      <w:pPr>
        <w:jc w:val="center"/>
        <w:rPr>
          <w:rFonts w:ascii="Times New Roman" w:hAnsi="Times New Roman" w:cs="Times New Roman"/>
          <w:b/>
          <w:color w:val="4F81BD" w:themeColor="accent1"/>
          <w:sz w:val="28"/>
          <w:szCs w:val="28"/>
        </w:rPr>
      </w:pPr>
    </w:p>
    <w:p w:rsidR="00E37CA4" w:rsidRDefault="005C1E96" w:rsidP="00E37CA4">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5</w:t>
      </w:r>
      <w:r w:rsidR="00E37CA4" w:rsidRPr="00E37CA4">
        <w:rPr>
          <w:rFonts w:ascii="Times New Roman" w:hAnsi="Times New Roman" w:cs="Times New Roman"/>
          <w:b/>
          <w:color w:val="4F81BD" w:themeColor="accent1"/>
          <w:sz w:val="28"/>
          <w:szCs w:val="28"/>
        </w:rPr>
        <w:t>. Калькуляция расходов на строительство и эксплуатацию</w:t>
      </w:r>
    </w:p>
    <w:p w:rsidR="00E37CA4" w:rsidRPr="00E37CA4" w:rsidRDefault="00E37CA4" w:rsidP="00E37CA4">
      <w:pPr>
        <w:jc w:val="center"/>
        <w:rPr>
          <w:rFonts w:ascii="Times New Roman" w:hAnsi="Times New Roman" w:cs="Times New Roman"/>
          <w:b/>
          <w:color w:val="4F81BD" w:themeColor="accent1"/>
          <w:sz w:val="28"/>
          <w:szCs w:val="28"/>
        </w:rPr>
      </w:pPr>
    </w:p>
    <w:p w:rsidR="00E37CA4" w:rsidRPr="00BA634E" w:rsidRDefault="00E37CA4" w:rsidP="00BA634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534525" cy="3733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алькулятор.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34525" cy="3733800"/>
                    </a:xfrm>
                    <a:prstGeom prst="rect">
                      <a:avLst/>
                    </a:prstGeom>
                  </pic:spPr>
                </pic:pic>
              </a:graphicData>
            </a:graphic>
          </wp:inline>
        </w:drawing>
      </w:r>
    </w:p>
    <w:sectPr w:rsidR="00E37CA4" w:rsidRPr="00BA634E" w:rsidSect="00D05EA5">
      <w:headerReference w:type="default" r:id="rId75"/>
      <w:footerReference w:type="default" r:id="rId76"/>
      <w:headerReference w:type="first" r:id="rId77"/>
      <w:footerReference w:type="first" r:id="rId78"/>
      <w:pgSz w:w="16838" w:h="11906" w:orient="landscape"/>
      <w:pgMar w:top="720" w:right="720" w:bottom="720" w:left="720" w:header="680"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C7F" w:rsidRDefault="005D1C7F" w:rsidP="00CC2803">
      <w:pPr>
        <w:spacing w:after="0" w:line="240" w:lineRule="auto"/>
      </w:pPr>
      <w:r>
        <w:separator/>
      </w:r>
    </w:p>
  </w:endnote>
  <w:endnote w:type="continuationSeparator" w:id="1">
    <w:p w:rsidR="005D1C7F" w:rsidRDefault="005D1C7F" w:rsidP="00CC2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7F" w:rsidRDefault="005D1C7F">
    <w:pPr>
      <w:pStyle w:val="aa"/>
    </w:pPr>
    <w:r>
      <w:rPr>
        <w:noProof/>
      </w:rPr>
      <w:pict>
        <v:shapetype id="_x0000_t202" coordsize="21600,21600" o:spt="202" path="m,l,21600r21600,l21600,xe">
          <v:stroke joinstyle="miter"/>
          <v:path gradientshapeok="t" o:connecttype="rect"/>
        </v:shapetype>
        <v:shape id="_x0000_s3077" type="#_x0000_t202" style="position:absolute;margin-left:-40.85pt;margin-top:11.55pt;width:850.4pt;height:42.5pt;z-index:251662336;mso-width-relative:margin;mso-height-relative:margin" fillcolor="#0070c0" stroked="f">
          <v:fill color2="#dce6f2"/>
          <v:textbox style="mso-next-textbox:#_x0000_s3077">
            <w:txbxContent>
              <w:p w:rsidR="005D1C7F" w:rsidRPr="00242E7A" w:rsidRDefault="005D1C7F" w:rsidP="005D5C13">
                <w:pPr>
                  <w:spacing w:after="0" w:line="240" w:lineRule="auto"/>
                  <w:rPr>
                    <w:sz w:val="12"/>
                    <w:szCs w:val="12"/>
                  </w:rPr>
                </w:pPr>
                <w:r>
                  <w:t xml:space="preserve">  </w:t>
                </w:r>
                <w:r>
                  <w:tab/>
                </w:r>
              </w:p>
              <w:p w:rsidR="005D1C7F" w:rsidRPr="00115E20" w:rsidRDefault="005D1C7F" w:rsidP="005D5C13">
                <w:pPr>
                  <w:spacing w:after="0" w:line="240" w:lineRule="auto"/>
                  <w:rPr>
                    <w:rFonts w:ascii="Times New Roman" w:hAnsi="Times New Roman" w:cs="Times New Roman"/>
                    <w:b/>
                    <w:color w:val="FFFFFF" w:themeColor="background1"/>
                    <w:sz w:val="24"/>
                    <w:szCs w:val="24"/>
                  </w:rPr>
                </w:pPr>
                <w:r>
                  <w:tab/>
                </w:r>
                <w:r w:rsidRPr="00115E20">
                  <w:rPr>
                    <w:rFonts w:ascii="Times New Roman" w:hAnsi="Times New Roman" w:cs="Times New Roman"/>
                    <w:b/>
                    <w:color w:val="FFFFFF" w:themeColor="background1"/>
                    <w:sz w:val="24"/>
                    <w:szCs w:val="24"/>
                    <w:lang w:val="en-US"/>
                  </w:rPr>
                  <w:t>http</w:t>
                </w:r>
                <w:r w:rsidRPr="00115E20">
                  <w:rPr>
                    <w:rFonts w:ascii="Times New Roman" w:hAnsi="Times New Roman" w:cs="Times New Roman"/>
                    <w:b/>
                    <w:color w:val="FFFFFF" w:themeColor="background1"/>
                    <w:sz w:val="24"/>
                    <w:szCs w:val="24"/>
                  </w:rPr>
                  <w:t>://</w:t>
                </w:r>
                <w:proofErr w:type="spellStart"/>
                <w:r w:rsidRPr="00115E20">
                  <w:rPr>
                    <w:rFonts w:ascii="Times New Roman" w:hAnsi="Times New Roman" w:cs="Times New Roman"/>
                    <w:b/>
                    <w:color w:val="FFFFFF" w:themeColor="background1"/>
                    <w:sz w:val="24"/>
                    <w:szCs w:val="24"/>
                    <w:lang w:val="en-US"/>
                  </w:rPr>
                  <w:t>zaobmz</w:t>
                </w:r>
                <w:proofErr w:type="spellEnd"/>
                <w:r w:rsidRPr="00115E20">
                  <w:rPr>
                    <w:rFonts w:ascii="Times New Roman" w:hAnsi="Times New Roman" w:cs="Times New Roman"/>
                    <w:b/>
                    <w:color w:val="FFFFFF" w:themeColor="background1"/>
                    <w:sz w:val="24"/>
                    <w:szCs w:val="24"/>
                  </w:rPr>
                  <w:t>.</w:t>
                </w:r>
                <w:r w:rsidRPr="00115E20">
                  <w:rPr>
                    <w:rFonts w:ascii="Times New Roman" w:hAnsi="Times New Roman" w:cs="Times New Roman"/>
                    <w:b/>
                    <w:color w:val="FFFFFF" w:themeColor="background1"/>
                    <w:sz w:val="24"/>
                    <w:szCs w:val="24"/>
                    <w:lang w:val="en-US"/>
                  </w:rPr>
                  <w:t>com</w:t>
                </w:r>
                <w:r w:rsidRPr="00115E20">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t>Телефон: (3424) 27-42-25</w:t>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t xml:space="preserve">       Факс: (2434) 27-45-89</w:t>
                </w:r>
              </w:p>
              <w:p w:rsidR="005D1C7F" w:rsidRPr="005D5C13" w:rsidRDefault="005D1C7F">
                <w:pPr>
                  <w:rPr>
                    <w:sz w:val="24"/>
                    <w:szCs w:val="24"/>
                  </w:rPr>
                </w:pPr>
              </w:p>
            </w:txbxContent>
          </v:textbox>
        </v:shape>
      </w:pict>
    </w:r>
  </w:p>
  <w:p w:rsidR="005D1C7F" w:rsidRDefault="005D1C7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7F" w:rsidRDefault="005D1C7F">
    <w:pPr>
      <w:pStyle w:val="aa"/>
    </w:pPr>
    <w:r>
      <w:rPr>
        <w:noProof/>
      </w:rPr>
      <w:pict>
        <v:shapetype id="_x0000_t202" coordsize="21600,21600" o:spt="202" path="m,l,21600r21600,l21600,xe">
          <v:stroke joinstyle="miter"/>
          <v:path gradientshapeok="t" o:connecttype="rect"/>
        </v:shapetype>
        <v:shape id="_x0000_s3079" type="#_x0000_t202" style="position:absolute;margin-left:-40.25pt;margin-top:-1.1pt;width:850.4pt;height:42.5pt;z-index:251666432;mso-width-relative:margin;mso-height-relative:margin" fillcolor="#0070c0" stroked="f">
          <v:fill color2="#dce6f2"/>
          <v:textbox style="mso-next-textbox:#_x0000_s3079">
            <w:txbxContent>
              <w:p w:rsidR="005D1C7F" w:rsidRDefault="005D1C7F"/>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C7F" w:rsidRDefault="005D1C7F" w:rsidP="00CC2803">
      <w:pPr>
        <w:spacing w:after="0" w:line="240" w:lineRule="auto"/>
      </w:pPr>
      <w:r>
        <w:separator/>
      </w:r>
    </w:p>
  </w:footnote>
  <w:footnote w:type="continuationSeparator" w:id="1">
    <w:p w:rsidR="005D1C7F" w:rsidRDefault="005D1C7F" w:rsidP="00CC28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7F" w:rsidRDefault="005D1C7F">
    <w:pPr>
      <w:pStyle w:val="a8"/>
    </w:pPr>
    <w:r>
      <w:rPr>
        <w:noProof/>
      </w:rPr>
      <w:pict>
        <v:shapetype id="_x0000_t202" coordsize="21600,21600" o:spt="202" path="m,l,21600r21600,l21600,xe">
          <v:stroke joinstyle="miter"/>
          <v:path gradientshapeok="t" o:connecttype="rect"/>
        </v:shapetype>
        <v:shape id="_x0000_s3075" type="#_x0000_t202" style="position:absolute;margin-left:-40.85pt;margin-top:-26.25pt;width:850.4pt;height:42.5pt;z-index:251660288;mso-width-relative:margin;mso-height-relative:margin" fillcolor="#0070c0" stroked="f">
          <v:fill color2="#dce6f2"/>
          <v:textbox style="mso-next-textbox:#_x0000_s3075">
            <w:txbxContent>
              <w:p w:rsidR="005D1C7F" w:rsidRPr="00D05EA5" w:rsidRDefault="005D1C7F" w:rsidP="00D05EA5">
                <w:pPr>
                  <w:jc w:val="center"/>
                  <w:rPr>
                    <w:sz w:val="4"/>
                    <w:szCs w:val="4"/>
                  </w:rPr>
                </w:pPr>
              </w:p>
              <w:p w:rsidR="005D1C7F" w:rsidRPr="00115E20" w:rsidRDefault="005D1C7F" w:rsidP="00D05EA5">
                <w:pPr>
                  <w:jc w:val="center"/>
                  <w:rPr>
                    <w:rFonts w:ascii="Times New Roman" w:hAnsi="Times New Roman" w:cs="Times New Roman"/>
                    <w:b/>
                    <w:color w:val="FFFFFF" w:themeColor="background1"/>
                    <w:sz w:val="24"/>
                    <w:szCs w:val="24"/>
                  </w:rPr>
                </w:pPr>
                <w:r w:rsidRPr="00115E20">
                  <w:rPr>
                    <w:rFonts w:ascii="Times New Roman" w:hAnsi="Times New Roman" w:cs="Times New Roman"/>
                    <w:b/>
                    <w:color w:val="FFFFFF" w:themeColor="background1"/>
                    <w:sz w:val="24"/>
                    <w:szCs w:val="24"/>
                  </w:rPr>
                  <w:t xml:space="preserve">АО " </w:t>
                </w:r>
                <w:proofErr w:type="spellStart"/>
                <w:r w:rsidRPr="00115E20">
                  <w:rPr>
                    <w:rFonts w:ascii="Times New Roman" w:hAnsi="Times New Roman" w:cs="Times New Roman"/>
                    <w:b/>
                    <w:color w:val="FFFFFF" w:themeColor="background1"/>
                    <w:sz w:val="24"/>
                    <w:szCs w:val="24"/>
                  </w:rPr>
                  <w:t>Березниковский</w:t>
                </w:r>
                <w:proofErr w:type="spellEnd"/>
                <w:r w:rsidRPr="00115E20">
                  <w:rPr>
                    <w:rFonts w:ascii="Times New Roman" w:hAnsi="Times New Roman" w:cs="Times New Roman"/>
                    <w:b/>
                    <w:color w:val="FFFFFF" w:themeColor="background1"/>
                    <w:sz w:val="24"/>
                    <w:szCs w:val="24"/>
                  </w:rPr>
                  <w:t xml:space="preserve"> механический завод", 618404, Пермский край, г. Березники, ул.Максима Горького, 17.</w:t>
                </w:r>
              </w:p>
            </w:txbxContent>
          </v:textbox>
        </v:shape>
      </w:pict>
    </w:r>
  </w:p>
  <w:p w:rsidR="005D1C7F" w:rsidRDefault="005D1C7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7F" w:rsidRDefault="005D1C7F">
    <w:pPr>
      <w:pStyle w:val="a8"/>
    </w:pPr>
    <w:r>
      <w:rPr>
        <w:noProof/>
      </w:rPr>
      <w:pict>
        <v:shapetype id="_x0000_t202" coordsize="21600,21600" o:spt="202" path="m,l,21600r21600,l21600,xe">
          <v:stroke joinstyle="miter"/>
          <v:path gradientshapeok="t" o:connecttype="rect"/>
        </v:shapetype>
        <v:shape id="_x0000_s3078" type="#_x0000_t202" style="position:absolute;margin-left:-42.75pt;margin-top:-26.35pt;width:850.4pt;height:42.5pt;z-index:251664384;mso-width-relative:margin;mso-height-relative:margin" fillcolor="#0070c0" stroked="f">
          <v:fill color2="#dce6f2"/>
          <v:textbox style="mso-next-textbox:#_x0000_s3078">
            <w:txbxContent>
              <w:p w:rsidR="005D1C7F" w:rsidRDefault="005D1C7F"/>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2FC"/>
    <w:multiLevelType w:val="hybridMultilevel"/>
    <w:tmpl w:val="BC2C7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4341CF"/>
    <w:multiLevelType w:val="multilevel"/>
    <w:tmpl w:val="713A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B7502"/>
    <w:multiLevelType w:val="hybridMultilevel"/>
    <w:tmpl w:val="21A2A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0B57E59"/>
    <w:multiLevelType w:val="hybridMultilevel"/>
    <w:tmpl w:val="31E802BC"/>
    <w:lvl w:ilvl="0" w:tplc="0A1045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57CF7B18"/>
    <w:multiLevelType w:val="hybridMultilevel"/>
    <w:tmpl w:val="31E802BC"/>
    <w:lvl w:ilvl="0" w:tplc="0A1045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AA77DDD"/>
    <w:multiLevelType w:val="hybridMultilevel"/>
    <w:tmpl w:val="309C3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456E73"/>
    <w:multiLevelType w:val="hybridMultilevel"/>
    <w:tmpl w:val="31E802BC"/>
    <w:lvl w:ilvl="0" w:tplc="0A1045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6DC56BC1"/>
    <w:multiLevelType w:val="hybridMultilevel"/>
    <w:tmpl w:val="3E8012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7"/>
  </w:num>
  <w:num w:numId="6">
    <w:abstractNumId w:val="0"/>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drawingGridHorizontalSpacing w:val="110"/>
  <w:displayHorizontalDrawingGridEvery w:val="2"/>
  <w:characterSpacingControl w:val="doNotCompress"/>
  <w:hdrShapeDefaults>
    <o:shapedefaults v:ext="edit" spidmax="3084">
      <o:colormenu v:ext="edit" fillcolor="#0070c0" strokecolor="none"/>
    </o:shapedefaults>
    <o:shapelayout v:ext="edit">
      <o:idmap v:ext="edit" data="3"/>
    </o:shapelayout>
  </w:hdrShapeDefaults>
  <w:footnotePr>
    <w:footnote w:id="0"/>
    <w:footnote w:id="1"/>
  </w:footnotePr>
  <w:endnotePr>
    <w:endnote w:id="0"/>
    <w:endnote w:id="1"/>
  </w:endnotePr>
  <w:compat/>
  <w:rsids>
    <w:rsidRoot w:val="00516EDC"/>
    <w:rsid w:val="000130C9"/>
    <w:rsid w:val="000172E5"/>
    <w:rsid w:val="0002095F"/>
    <w:rsid w:val="00022B0C"/>
    <w:rsid w:val="00026CAF"/>
    <w:rsid w:val="00030EF4"/>
    <w:rsid w:val="000422F1"/>
    <w:rsid w:val="00061B9E"/>
    <w:rsid w:val="000666B7"/>
    <w:rsid w:val="0007385F"/>
    <w:rsid w:val="00075DA2"/>
    <w:rsid w:val="000A14CA"/>
    <w:rsid w:val="000A15A7"/>
    <w:rsid w:val="000C07FA"/>
    <w:rsid w:val="000E21D6"/>
    <w:rsid w:val="001039FE"/>
    <w:rsid w:val="00112BC3"/>
    <w:rsid w:val="0011534B"/>
    <w:rsid w:val="00115E20"/>
    <w:rsid w:val="00115FBC"/>
    <w:rsid w:val="001263FF"/>
    <w:rsid w:val="00142BCD"/>
    <w:rsid w:val="00144712"/>
    <w:rsid w:val="00151DDF"/>
    <w:rsid w:val="00161224"/>
    <w:rsid w:val="00173EE4"/>
    <w:rsid w:val="001767B4"/>
    <w:rsid w:val="00177451"/>
    <w:rsid w:val="001867D5"/>
    <w:rsid w:val="00191406"/>
    <w:rsid w:val="001A0A7E"/>
    <w:rsid w:val="001C09EC"/>
    <w:rsid w:val="001C3C57"/>
    <w:rsid w:val="001E2B45"/>
    <w:rsid w:val="001E42C3"/>
    <w:rsid w:val="001E7E1D"/>
    <w:rsid w:val="001F7B52"/>
    <w:rsid w:val="00202219"/>
    <w:rsid w:val="0020731E"/>
    <w:rsid w:val="0021527F"/>
    <w:rsid w:val="00231EF9"/>
    <w:rsid w:val="00241929"/>
    <w:rsid w:val="00242E7A"/>
    <w:rsid w:val="0026002B"/>
    <w:rsid w:val="00267F1F"/>
    <w:rsid w:val="00273F44"/>
    <w:rsid w:val="0027492C"/>
    <w:rsid w:val="002765FB"/>
    <w:rsid w:val="00284964"/>
    <w:rsid w:val="00284F9D"/>
    <w:rsid w:val="00286446"/>
    <w:rsid w:val="002A3E03"/>
    <w:rsid w:val="002B0A99"/>
    <w:rsid w:val="002B1419"/>
    <w:rsid w:val="002B4791"/>
    <w:rsid w:val="002E1308"/>
    <w:rsid w:val="002E57A8"/>
    <w:rsid w:val="002F3CA0"/>
    <w:rsid w:val="00302954"/>
    <w:rsid w:val="00311B07"/>
    <w:rsid w:val="00315968"/>
    <w:rsid w:val="00315F41"/>
    <w:rsid w:val="00391B07"/>
    <w:rsid w:val="003A3572"/>
    <w:rsid w:val="003A6575"/>
    <w:rsid w:val="003B192E"/>
    <w:rsid w:val="003C035A"/>
    <w:rsid w:val="003D0BF8"/>
    <w:rsid w:val="003D1FD7"/>
    <w:rsid w:val="003D4A3A"/>
    <w:rsid w:val="003E6205"/>
    <w:rsid w:val="003F27A5"/>
    <w:rsid w:val="004007B1"/>
    <w:rsid w:val="00405544"/>
    <w:rsid w:val="00411659"/>
    <w:rsid w:val="004272D0"/>
    <w:rsid w:val="004562BD"/>
    <w:rsid w:val="004715EC"/>
    <w:rsid w:val="00473C89"/>
    <w:rsid w:val="004B4DB7"/>
    <w:rsid w:val="004B7A2A"/>
    <w:rsid w:val="004D27EF"/>
    <w:rsid w:val="00505C2E"/>
    <w:rsid w:val="00516EDC"/>
    <w:rsid w:val="00522027"/>
    <w:rsid w:val="00541795"/>
    <w:rsid w:val="00560280"/>
    <w:rsid w:val="0056198E"/>
    <w:rsid w:val="00565A9B"/>
    <w:rsid w:val="005A5B05"/>
    <w:rsid w:val="005C1E96"/>
    <w:rsid w:val="005C66C2"/>
    <w:rsid w:val="005D1C7F"/>
    <w:rsid w:val="005D2028"/>
    <w:rsid w:val="005D5C13"/>
    <w:rsid w:val="005E474C"/>
    <w:rsid w:val="005F64D6"/>
    <w:rsid w:val="005F7142"/>
    <w:rsid w:val="0060669E"/>
    <w:rsid w:val="00616FCD"/>
    <w:rsid w:val="006234BF"/>
    <w:rsid w:val="00636CC9"/>
    <w:rsid w:val="00641CD2"/>
    <w:rsid w:val="00642E13"/>
    <w:rsid w:val="0065119E"/>
    <w:rsid w:val="0066463E"/>
    <w:rsid w:val="00672600"/>
    <w:rsid w:val="00674C70"/>
    <w:rsid w:val="00684C57"/>
    <w:rsid w:val="006A23F7"/>
    <w:rsid w:val="006A5A2C"/>
    <w:rsid w:val="006A6405"/>
    <w:rsid w:val="006B46CF"/>
    <w:rsid w:val="006C1E30"/>
    <w:rsid w:val="006C6645"/>
    <w:rsid w:val="006C68CC"/>
    <w:rsid w:val="006C7EE2"/>
    <w:rsid w:val="0070000B"/>
    <w:rsid w:val="0070465A"/>
    <w:rsid w:val="00722F8D"/>
    <w:rsid w:val="00725CBD"/>
    <w:rsid w:val="00740B7E"/>
    <w:rsid w:val="0074715C"/>
    <w:rsid w:val="00762AF8"/>
    <w:rsid w:val="0077349B"/>
    <w:rsid w:val="00774C3F"/>
    <w:rsid w:val="00781048"/>
    <w:rsid w:val="00791DCC"/>
    <w:rsid w:val="00796978"/>
    <w:rsid w:val="007B5F7F"/>
    <w:rsid w:val="007D3B7B"/>
    <w:rsid w:val="007E3911"/>
    <w:rsid w:val="007E64E2"/>
    <w:rsid w:val="007F3829"/>
    <w:rsid w:val="0080625D"/>
    <w:rsid w:val="00812259"/>
    <w:rsid w:val="00814FFD"/>
    <w:rsid w:val="008167AA"/>
    <w:rsid w:val="00825FB1"/>
    <w:rsid w:val="008343BF"/>
    <w:rsid w:val="00835289"/>
    <w:rsid w:val="00840C11"/>
    <w:rsid w:val="00845C47"/>
    <w:rsid w:val="00850D3C"/>
    <w:rsid w:val="008551C5"/>
    <w:rsid w:val="008555A7"/>
    <w:rsid w:val="00855876"/>
    <w:rsid w:val="00874698"/>
    <w:rsid w:val="00886D92"/>
    <w:rsid w:val="008913BB"/>
    <w:rsid w:val="0089781B"/>
    <w:rsid w:val="008A27F3"/>
    <w:rsid w:val="008B3810"/>
    <w:rsid w:val="008B442E"/>
    <w:rsid w:val="008D1713"/>
    <w:rsid w:val="008D6E0A"/>
    <w:rsid w:val="008E2103"/>
    <w:rsid w:val="008F0C56"/>
    <w:rsid w:val="008F3EB0"/>
    <w:rsid w:val="008F5D1C"/>
    <w:rsid w:val="009010B2"/>
    <w:rsid w:val="009011F6"/>
    <w:rsid w:val="00912185"/>
    <w:rsid w:val="009122B4"/>
    <w:rsid w:val="00913518"/>
    <w:rsid w:val="00915D5E"/>
    <w:rsid w:val="00915EA1"/>
    <w:rsid w:val="009161AF"/>
    <w:rsid w:val="0092228B"/>
    <w:rsid w:val="009278F0"/>
    <w:rsid w:val="0093314B"/>
    <w:rsid w:val="009555FE"/>
    <w:rsid w:val="00956B31"/>
    <w:rsid w:val="0096580A"/>
    <w:rsid w:val="009668A2"/>
    <w:rsid w:val="009771E2"/>
    <w:rsid w:val="0098477A"/>
    <w:rsid w:val="00993CA6"/>
    <w:rsid w:val="009A37C4"/>
    <w:rsid w:val="009A610E"/>
    <w:rsid w:val="009C0B00"/>
    <w:rsid w:val="009D070C"/>
    <w:rsid w:val="009E2B9C"/>
    <w:rsid w:val="009E72F1"/>
    <w:rsid w:val="00A05FF5"/>
    <w:rsid w:val="00A13298"/>
    <w:rsid w:val="00A15CD6"/>
    <w:rsid w:val="00A538F1"/>
    <w:rsid w:val="00A64991"/>
    <w:rsid w:val="00A65400"/>
    <w:rsid w:val="00A67A5A"/>
    <w:rsid w:val="00A737C8"/>
    <w:rsid w:val="00A868DC"/>
    <w:rsid w:val="00A9046A"/>
    <w:rsid w:val="00A9232F"/>
    <w:rsid w:val="00A96E07"/>
    <w:rsid w:val="00AB2801"/>
    <w:rsid w:val="00AB2C5E"/>
    <w:rsid w:val="00AD1205"/>
    <w:rsid w:val="00AD14C9"/>
    <w:rsid w:val="00AD4156"/>
    <w:rsid w:val="00AE289D"/>
    <w:rsid w:val="00AE4537"/>
    <w:rsid w:val="00B0316B"/>
    <w:rsid w:val="00B04CFF"/>
    <w:rsid w:val="00B14F51"/>
    <w:rsid w:val="00B36B74"/>
    <w:rsid w:val="00B372D5"/>
    <w:rsid w:val="00B40ADF"/>
    <w:rsid w:val="00B43E1E"/>
    <w:rsid w:val="00B45A02"/>
    <w:rsid w:val="00B51DF8"/>
    <w:rsid w:val="00B53726"/>
    <w:rsid w:val="00B64595"/>
    <w:rsid w:val="00B65E12"/>
    <w:rsid w:val="00B82E08"/>
    <w:rsid w:val="00B96D01"/>
    <w:rsid w:val="00BA634E"/>
    <w:rsid w:val="00BA73BA"/>
    <w:rsid w:val="00BC6487"/>
    <w:rsid w:val="00BC7739"/>
    <w:rsid w:val="00BD0D8B"/>
    <w:rsid w:val="00BD1C31"/>
    <w:rsid w:val="00BD266B"/>
    <w:rsid w:val="00BD698B"/>
    <w:rsid w:val="00BE6DA8"/>
    <w:rsid w:val="00BF2679"/>
    <w:rsid w:val="00BF77E8"/>
    <w:rsid w:val="00BF7993"/>
    <w:rsid w:val="00C0030D"/>
    <w:rsid w:val="00C02964"/>
    <w:rsid w:val="00C03A06"/>
    <w:rsid w:val="00C11CE2"/>
    <w:rsid w:val="00C14292"/>
    <w:rsid w:val="00C32578"/>
    <w:rsid w:val="00C34E3E"/>
    <w:rsid w:val="00C36B2B"/>
    <w:rsid w:val="00C424BF"/>
    <w:rsid w:val="00C455E6"/>
    <w:rsid w:val="00C76988"/>
    <w:rsid w:val="00C805C3"/>
    <w:rsid w:val="00C808D6"/>
    <w:rsid w:val="00C81D3F"/>
    <w:rsid w:val="00CA0D7D"/>
    <w:rsid w:val="00CB0FED"/>
    <w:rsid w:val="00CC1495"/>
    <w:rsid w:val="00CC2803"/>
    <w:rsid w:val="00CC481A"/>
    <w:rsid w:val="00CC7FA8"/>
    <w:rsid w:val="00CE3FD3"/>
    <w:rsid w:val="00CF7188"/>
    <w:rsid w:val="00D05EA5"/>
    <w:rsid w:val="00D07079"/>
    <w:rsid w:val="00D07785"/>
    <w:rsid w:val="00D25C48"/>
    <w:rsid w:val="00D30897"/>
    <w:rsid w:val="00D330FC"/>
    <w:rsid w:val="00D3445B"/>
    <w:rsid w:val="00D4175C"/>
    <w:rsid w:val="00D43046"/>
    <w:rsid w:val="00D45292"/>
    <w:rsid w:val="00D45330"/>
    <w:rsid w:val="00D67C6D"/>
    <w:rsid w:val="00D95297"/>
    <w:rsid w:val="00DA4A77"/>
    <w:rsid w:val="00DB159E"/>
    <w:rsid w:val="00DB1713"/>
    <w:rsid w:val="00DC26DB"/>
    <w:rsid w:val="00DE13FA"/>
    <w:rsid w:val="00E0391C"/>
    <w:rsid w:val="00E22A0B"/>
    <w:rsid w:val="00E310B6"/>
    <w:rsid w:val="00E37CA4"/>
    <w:rsid w:val="00E60680"/>
    <w:rsid w:val="00E77287"/>
    <w:rsid w:val="00E7730D"/>
    <w:rsid w:val="00E803DF"/>
    <w:rsid w:val="00E855BE"/>
    <w:rsid w:val="00E90DA6"/>
    <w:rsid w:val="00E9564F"/>
    <w:rsid w:val="00EA7BC3"/>
    <w:rsid w:val="00EB2568"/>
    <w:rsid w:val="00EB6D79"/>
    <w:rsid w:val="00EC2428"/>
    <w:rsid w:val="00EC61E4"/>
    <w:rsid w:val="00EC673F"/>
    <w:rsid w:val="00ED29F3"/>
    <w:rsid w:val="00EE032E"/>
    <w:rsid w:val="00EE6B61"/>
    <w:rsid w:val="00EF502A"/>
    <w:rsid w:val="00EF7268"/>
    <w:rsid w:val="00F04C88"/>
    <w:rsid w:val="00F0635C"/>
    <w:rsid w:val="00F06418"/>
    <w:rsid w:val="00F122B1"/>
    <w:rsid w:val="00F23710"/>
    <w:rsid w:val="00F30817"/>
    <w:rsid w:val="00F4328B"/>
    <w:rsid w:val="00F44AD0"/>
    <w:rsid w:val="00F61618"/>
    <w:rsid w:val="00F67D77"/>
    <w:rsid w:val="00F73A1B"/>
    <w:rsid w:val="00F756A4"/>
    <w:rsid w:val="00F7699F"/>
    <w:rsid w:val="00F7751A"/>
    <w:rsid w:val="00F93FAD"/>
    <w:rsid w:val="00F94D2D"/>
    <w:rsid w:val="00FB0BAA"/>
    <w:rsid w:val="00FB6132"/>
    <w:rsid w:val="00FC27D0"/>
    <w:rsid w:val="00FC4A71"/>
    <w:rsid w:val="00FC554A"/>
    <w:rsid w:val="00FE316E"/>
    <w:rsid w:val="00FE3814"/>
    <w:rsid w:val="00FF3065"/>
    <w:rsid w:val="00FF5F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84">
      <o:colormenu v:ext="edit" fillcolor="#0070c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CE2"/>
  </w:style>
  <w:style w:type="paragraph" w:styleId="1">
    <w:name w:val="heading 1"/>
    <w:basedOn w:val="a"/>
    <w:next w:val="a"/>
    <w:link w:val="10"/>
    <w:uiPriority w:val="9"/>
    <w:qFormat/>
    <w:rsid w:val="002152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4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C48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FB0BA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6E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ый список - Акцент 11"/>
    <w:basedOn w:val="a1"/>
    <w:uiPriority w:val="61"/>
    <w:rsid w:val="00516E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Светлый список - Акцент 11"/>
    <w:basedOn w:val="a1"/>
    <w:uiPriority w:val="61"/>
    <w:rsid w:val="00516E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4">
    <w:name w:val="Balloon Text"/>
    <w:basedOn w:val="a"/>
    <w:link w:val="a5"/>
    <w:uiPriority w:val="99"/>
    <w:semiHidden/>
    <w:unhideWhenUsed/>
    <w:rsid w:val="00516E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6EDC"/>
    <w:rPr>
      <w:rFonts w:ascii="Tahoma" w:hAnsi="Tahoma" w:cs="Tahoma"/>
      <w:sz w:val="16"/>
      <w:szCs w:val="16"/>
    </w:rPr>
  </w:style>
  <w:style w:type="paragraph" w:styleId="a6">
    <w:name w:val="caption"/>
    <w:basedOn w:val="a"/>
    <w:next w:val="a"/>
    <w:uiPriority w:val="35"/>
    <w:unhideWhenUsed/>
    <w:qFormat/>
    <w:rsid w:val="00EE032E"/>
    <w:pPr>
      <w:spacing w:line="240" w:lineRule="auto"/>
    </w:pPr>
    <w:rPr>
      <w:b/>
      <w:bCs/>
      <w:color w:val="4F81BD" w:themeColor="accent1"/>
      <w:sz w:val="18"/>
      <w:szCs w:val="18"/>
    </w:rPr>
  </w:style>
  <w:style w:type="paragraph" w:styleId="a7">
    <w:name w:val="List Paragraph"/>
    <w:basedOn w:val="a"/>
    <w:uiPriority w:val="34"/>
    <w:qFormat/>
    <w:rsid w:val="00F61618"/>
    <w:pPr>
      <w:ind w:left="720"/>
      <w:contextualSpacing/>
    </w:pPr>
  </w:style>
  <w:style w:type="paragraph" w:styleId="a8">
    <w:name w:val="header"/>
    <w:basedOn w:val="a"/>
    <w:link w:val="a9"/>
    <w:unhideWhenUsed/>
    <w:rsid w:val="00CC28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2803"/>
  </w:style>
  <w:style w:type="paragraph" w:styleId="aa">
    <w:name w:val="footer"/>
    <w:basedOn w:val="a"/>
    <w:link w:val="ab"/>
    <w:uiPriority w:val="99"/>
    <w:unhideWhenUsed/>
    <w:rsid w:val="00CC28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2803"/>
  </w:style>
  <w:style w:type="character" w:customStyle="1" w:styleId="10">
    <w:name w:val="Заголовок 1 Знак"/>
    <w:basedOn w:val="a0"/>
    <w:link w:val="1"/>
    <w:uiPriority w:val="9"/>
    <w:rsid w:val="0021527F"/>
    <w:rPr>
      <w:rFonts w:asciiTheme="majorHAnsi" w:eastAsiaTheme="majorEastAsia" w:hAnsiTheme="majorHAnsi" w:cstheme="majorBidi"/>
      <w:b/>
      <w:bCs/>
      <w:color w:val="365F91" w:themeColor="accent1" w:themeShade="BF"/>
      <w:sz w:val="28"/>
      <w:szCs w:val="28"/>
    </w:rPr>
  </w:style>
  <w:style w:type="table" w:customStyle="1" w:styleId="1-12">
    <w:name w:val="Средняя заливка 1 - Акцент 12"/>
    <w:basedOn w:val="a1"/>
    <w:uiPriority w:val="63"/>
    <w:rsid w:val="0024192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20">
    <w:name w:val="Заголовок 2 Знак"/>
    <w:basedOn w:val="a0"/>
    <w:link w:val="2"/>
    <w:uiPriority w:val="9"/>
    <w:rsid w:val="00D3445B"/>
    <w:rPr>
      <w:rFonts w:asciiTheme="majorHAnsi" w:eastAsiaTheme="majorEastAsia" w:hAnsiTheme="majorHAnsi" w:cstheme="majorBidi"/>
      <w:b/>
      <w:bCs/>
      <w:color w:val="4F81BD" w:themeColor="accent1"/>
      <w:sz w:val="26"/>
      <w:szCs w:val="26"/>
    </w:rPr>
  </w:style>
  <w:style w:type="table" w:styleId="-1">
    <w:name w:val="Light List Accent 1"/>
    <w:basedOn w:val="a1"/>
    <w:uiPriority w:val="61"/>
    <w:rsid w:val="001C3C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Light Grid Accent 1"/>
    <w:basedOn w:val="a1"/>
    <w:uiPriority w:val="62"/>
    <w:rsid w:val="001C3C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Light List Accent 4"/>
    <w:basedOn w:val="a1"/>
    <w:uiPriority w:val="61"/>
    <w:rsid w:val="001C3C5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1">
    <w:name w:val="Medium Shading 1 Accent 1"/>
    <w:basedOn w:val="a1"/>
    <w:uiPriority w:val="63"/>
    <w:rsid w:val="001C3C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30">
    <w:name w:val="Заголовок 3 Знак"/>
    <w:basedOn w:val="a0"/>
    <w:link w:val="3"/>
    <w:uiPriority w:val="9"/>
    <w:semiHidden/>
    <w:rsid w:val="00CC481A"/>
    <w:rPr>
      <w:rFonts w:asciiTheme="majorHAnsi" w:eastAsiaTheme="majorEastAsia" w:hAnsiTheme="majorHAnsi" w:cstheme="majorBidi"/>
      <w:color w:val="243F60" w:themeColor="accent1" w:themeShade="7F"/>
      <w:sz w:val="24"/>
      <w:szCs w:val="24"/>
    </w:rPr>
  </w:style>
  <w:style w:type="paragraph" w:styleId="ac">
    <w:name w:val="Normal (Web)"/>
    <w:basedOn w:val="a"/>
    <w:uiPriority w:val="99"/>
    <w:unhideWhenUsed/>
    <w:rsid w:val="00CC48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3D4A3A"/>
    <w:rPr>
      <w:color w:val="0000FF"/>
      <w:u w:val="single"/>
    </w:rPr>
  </w:style>
  <w:style w:type="character" w:customStyle="1" w:styleId="50">
    <w:name w:val="Заголовок 5 Знак"/>
    <w:basedOn w:val="a0"/>
    <w:link w:val="5"/>
    <w:uiPriority w:val="9"/>
    <w:semiHidden/>
    <w:rsid w:val="00FB0BAA"/>
    <w:rPr>
      <w:rFonts w:asciiTheme="majorHAnsi" w:eastAsiaTheme="majorEastAsia" w:hAnsiTheme="majorHAnsi" w:cstheme="majorBidi"/>
      <w:color w:val="365F91" w:themeColor="accent1" w:themeShade="BF"/>
    </w:rPr>
  </w:style>
  <w:style w:type="paragraph" w:styleId="ae">
    <w:name w:val="No Spacing"/>
    <w:uiPriority w:val="1"/>
    <w:qFormat/>
    <w:rsid w:val="00ED29F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profab.ru/%d1%81%d1%80%d0%b0%d0%b2%d0%bd%d0%b5%d0%bd%d0%b8%d0%b5/"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144F0-0A72-44B3-9068-6463C0988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24</Pages>
  <Words>2471</Words>
  <Characters>14085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Gladkikh_SM</dc:creator>
  <cp:lastModifiedBy>Gladkikh_SM</cp:lastModifiedBy>
  <cp:revision>54</cp:revision>
  <cp:lastPrinted>2017-09-19T03:37:00Z</cp:lastPrinted>
  <dcterms:created xsi:type="dcterms:W3CDTF">2017-12-21T10:05:00Z</dcterms:created>
  <dcterms:modified xsi:type="dcterms:W3CDTF">2018-02-12T11:01:00Z</dcterms:modified>
</cp:coreProperties>
</file>